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DAB9" w14:textId="48729B05" w:rsidR="00943027" w:rsidRDefault="00251EEF" w:rsidP="00957B4C">
      <w:pPr>
        <w:widowControl w:val="0"/>
        <w:spacing w:after="0" w:line="240" w:lineRule="auto"/>
        <w:jc w:val="center"/>
        <w:rPr>
          <w:rFonts w:ascii="Arial" w:eastAsia="Calibri" w:hAnsi="Arial" w:cs="Arial"/>
          <w:b/>
          <w:color w:val="FFFFFF" w:themeColor="background1"/>
          <w:sz w:val="32"/>
          <w:szCs w:val="24"/>
        </w:rPr>
      </w:pPr>
      <w:r w:rsidRPr="00251EEF">
        <w:rPr>
          <w:noProof/>
        </w:rPr>
        <w:drawing>
          <wp:inline distT="0" distB="0" distL="0" distR="0" wp14:anchorId="3C7F8303" wp14:editId="080C8791">
            <wp:extent cx="2525151" cy="180080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6889" cy="1809176"/>
                    </a:xfrm>
                    <a:prstGeom prst="rect">
                      <a:avLst/>
                    </a:prstGeom>
                  </pic:spPr>
                </pic:pic>
              </a:graphicData>
            </a:graphic>
          </wp:inline>
        </w:drawing>
      </w:r>
    </w:p>
    <w:p w14:paraId="7FC3CA06" w14:textId="7D4EEBAD" w:rsidR="00997C07" w:rsidRPr="002D273A" w:rsidRDefault="00997C07" w:rsidP="00997C07">
      <w:pPr>
        <w:widowControl w:val="0"/>
        <w:shd w:val="clear" w:color="auto" w:fill="2A7AB0"/>
        <w:spacing w:after="0" w:line="240" w:lineRule="auto"/>
        <w:rPr>
          <w:rFonts w:ascii="Arial" w:eastAsia="Calibri" w:hAnsi="Arial" w:cs="Arial"/>
          <w:b/>
          <w:color w:val="FFFFFF" w:themeColor="background1"/>
          <w:sz w:val="32"/>
          <w:szCs w:val="24"/>
          <w:lang w:val="cy-GB"/>
        </w:rPr>
      </w:pPr>
      <w:r w:rsidRPr="002D273A">
        <w:rPr>
          <w:rFonts w:ascii="Arial" w:eastAsia="Calibri" w:hAnsi="Arial" w:cs="Arial"/>
          <w:b/>
          <w:color w:val="FFFFFF" w:themeColor="background1"/>
          <w:sz w:val="32"/>
          <w:szCs w:val="24"/>
          <w:lang w:val="cy-GB"/>
        </w:rPr>
        <w:t>Dod yn Arolygydd Cymheiriaid</w:t>
      </w:r>
      <w:r>
        <w:rPr>
          <w:rFonts w:ascii="Arial" w:eastAsia="Calibri" w:hAnsi="Arial" w:cs="Arial"/>
          <w:b/>
          <w:color w:val="FFFFFF" w:themeColor="background1"/>
          <w:sz w:val="32"/>
          <w:szCs w:val="24"/>
          <w:lang w:val="cy-GB"/>
        </w:rPr>
        <w:t xml:space="preserve"> </w:t>
      </w:r>
      <w:r w:rsidR="005619A8">
        <w:rPr>
          <w:rFonts w:ascii="Arial" w:eastAsia="Calibri" w:hAnsi="Arial" w:cs="Arial"/>
          <w:b/>
          <w:color w:val="FFFFFF" w:themeColor="background1"/>
          <w:sz w:val="32"/>
          <w:szCs w:val="24"/>
          <w:lang w:val="cy-GB"/>
        </w:rPr>
        <w:t>neu Ychwanegol</w:t>
      </w:r>
      <w:r w:rsidR="00B237F7">
        <w:rPr>
          <w:rFonts w:ascii="Arial" w:eastAsia="Calibri" w:hAnsi="Arial" w:cs="Arial"/>
          <w:b/>
          <w:color w:val="FFFFFF" w:themeColor="background1"/>
          <w:sz w:val="32"/>
          <w:szCs w:val="24"/>
          <w:lang w:val="cy-GB"/>
        </w:rPr>
        <w:t xml:space="preserve"> </w:t>
      </w:r>
      <w:r w:rsidRPr="002D273A">
        <w:rPr>
          <w:rFonts w:ascii="Arial" w:eastAsia="Calibri" w:hAnsi="Arial" w:cs="Arial"/>
          <w:b/>
          <w:color w:val="FFFFFF" w:themeColor="background1"/>
          <w:sz w:val="32"/>
          <w:szCs w:val="24"/>
          <w:lang w:val="cy-GB"/>
        </w:rPr>
        <w:t>yn</w:t>
      </w:r>
      <w:r w:rsidR="00063BFD">
        <w:rPr>
          <w:rFonts w:ascii="Arial" w:eastAsia="Calibri" w:hAnsi="Arial" w:cs="Arial"/>
          <w:b/>
          <w:color w:val="FFFFFF" w:themeColor="background1"/>
          <w:sz w:val="32"/>
          <w:szCs w:val="24"/>
          <w:lang w:val="cy-GB"/>
        </w:rPr>
        <w:t xml:space="preserve"> y</w:t>
      </w:r>
      <w:r w:rsidRPr="002D273A">
        <w:rPr>
          <w:rFonts w:ascii="Arial" w:eastAsia="Calibri" w:hAnsi="Arial" w:cs="Arial"/>
          <w:b/>
          <w:color w:val="FFFFFF" w:themeColor="background1"/>
          <w:sz w:val="32"/>
          <w:szCs w:val="24"/>
          <w:lang w:val="cy-GB"/>
        </w:rPr>
        <w:t xml:space="preserve"> sector </w:t>
      </w:r>
      <w:r>
        <w:rPr>
          <w:rFonts w:ascii="Arial" w:eastAsia="Calibri" w:hAnsi="Arial" w:cs="Arial"/>
          <w:b/>
          <w:color w:val="FFFFFF" w:themeColor="background1"/>
          <w:sz w:val="32"/>
          <w:szCs w:val="24"/>
          <w:lang w:val="cy-GB"/>
        </w:rPr>
        <w:t>Uwchradd</w:t>
      </w:r>
      <w:r w:rsidRPr="002D273A">
        <w:rPr>
          <w:rFonts w:ascii="Arial" w:eastAsia="Calibri" w:hAnsi="Arial" w:cs="Arial"/>
          <w:b/>
          <w:color w:val="FFFFFF" w:themeColor="background1"/>
          <w:sz w:val="32"/>
          <w:szCs w:val="24"/>
          <w:lang w:val="cy-GB"/>
        </w:rPr>
        <w:t xml:space="preserve"> </w:t>
      </w:r>
    </w:p>
    <w:p w14:paraId="152A57D2" w14:textId="77777777" w:rsidR="00997C07" w:rsidRPr="002D273A" w:rsidRDefault="00997C07" w:rsidP="00997C07">
      <w:pPr>
        <w:widowControl w:val="0"/>
        <w:spacing w:after="0" w:line="240" w:lineRule="auto"/>
        <w:rPr>
          <w:rFonts w:ascii="Arial" w:eastAsia="Calibri" w:hAnsi="Arial" w:cs="Arial"/>
          <w:sz w:val="20"/>
          <w:szCs w:val="24"/>
          <w:lang w:val="cy-GB"/>
        </w:rPr>
      </w:pPr>
    </w:p>
    <w:p w14:paraId="5341D12A" w14:textId="31CC2F31" w:rsidR="00997C07" w:rsidRPr="00932BFE" w:rsidRDefault="00997C07" w:rsidP="00997C07">
      <w:pPr>
        <w:widowControl w:val="0"/>
        <w:spacing w:after="0" w:line="240" w:lineRule="auto"/>
        <w:rPr>
          <w:rFonts w:ascii="Arial" w:eastAsia="Calibri" w:hAnsi="Arial" w:cs="Arial"/>
          <w:color w:val="2A7AB0"/>
          <w:sz w:val="32"/>
          <w:szCs w:val="28"/>
          <w:lang w:val="cy-GB"/>
        </w:rPr>
      </w:pPr>
      <w:r w:rsidRPr="00932BFE">
        <w:rPr>
          <w:rFonts w:ascii="Arial" w:eastAsia="Calibri" w:hAnsi="Arial" w:cs="Arial"/>
          <w:color w:val="2A7AB0"/>
          <w:sz w:val="24"/>
          <w:lang w:val="cy-GB"/>
        </w:rPr>
        <w:t xml:space="preserve">Ydych chi’n barod i ddechrau’ch cais? </w:t>
      </w:r>
      <w:hyperlink r:id="rId12" w:history="1">
        <w:r w:rsidRPr="00A16FA0">
          <w:rPr>
            <w:rStyle w:val="Hyperlink"/>
            <w:rFonts w:ascii="Arial" w:hAnsi="Arial" w:cs="Arial"/>
            <w:sz w:val="24"/>
            <w:szCs w:val="24"/>
            <w:lang w:val="cy-GB"/>
          </w:rPr>
          <w:t>Cliciwch yma</w:t>
        </w:r>
      </w:hyperlink>
    </w:p>
    <w:p w14:paraId="1F02292D" w14:textId="77777777" w:rsidR="00997C07" w:rsidRPr="00932BFE" w:rsidRDefault="00997C07" w:rsidP="00997C07">
      <w:pPr>
        <w:widowControl w:val="0"/>
        <w:spacing w:after="0" w:line="240" w:lineRule="auto"/>
        <w:rPr>
          <w:rFonts w:ascii="Arial" w:eastAsia="Calibri" w:hAnsi="Arial" w:cs="Arial"/>
          <w:sz w:val="20"/>
          <w:szCs w:val="24"/>
          <w:lang w:val="cy-GB"/>
        </w:rPr>
      </w:pPr>
    </w:p>
    <w:p w14:paraId="30F272EC" w14:textId="77777777" w:rsidR="00997C07" w:rsidRDefault="00997C07" w:rsidP="00997C07">
      <w:pPr>
        <w:widowControl w:val="0"/>
        <w:spacing w:after="0" w:line="240" w:lineRule="auto"/>
        <w:rPr>
          <w:rFonts w:ascii="Arial" w:eastAsia="Calibri" w:hAnsi="Arial" w:cs="Arial"/>
          <w:b/>
          <w:color w:val="2A7AB0"/>
          <w:sz w:val="28"/>
          <w:szCs w:val="24"/>
          <w:lang w:val="cy-GB"/>
        </w:rPr>
      </w:pPr>
      <w:r w:rsidRPr="00932BFE">
        <w:rPr>
          <w:rFonts w:ascii="Arial" w:eastAsia="Calibri" w:hAnsi="Arial" w:cs="Arial"/>
          <w:b/>
          <w:color w:val="2A7AB0"/>
          <w:sz w:val="28"/>
          <w:szCs w:val="24"/>
          <w:lang w:val="cy-GB"/>
        </w:rPr>
        <w:t>Ynglŷn â’r rôl</w:t>
      </w:r>
    </w:p>
    <w:p w14:paraId="21A53443" w14:textId="77777777" w:rsidR="00997C07" w:rsidRPr="00932BFE" w:rsidRDefault="00997C07" w:rsidP="00997C07">
      <w:pPr>
        <w:widowControl w:val="0"/>
        <w:spacing w:after="0" w:line="240" w:lineRule="auto"/>
        <w:rPr>
          <w:rFonts w:ascii="Arial" w:eastAsia="Calibri" w:hAnsi="Arial" w:cs="Arial"/>
          <w:b/>
          <w:color w:val="2A7AB0"/>
          <w:sz w:val="28"/>
          <w:szCs w:val="24"/>
          <w:lang w:val="cy-GB"/>
        </w:rPr>
      </w:pPr>
    </w:p>
    <w:p w14:paraId="677041C2" w14:textId="1C80C9BB" w:rsidR="00997C07" w:rsidRPr="00997C07" w:rsidRDefault="00997C07" w:rsidP="00997C07">
      <w:pPr>
        <w:widowControl w:val="0"/>
        <w:spacing w:after="0" w:line="240" w:lineRule="auto"/>
        <w:contextualSpacing/>
        <w:rPr>
          <w:rFonts w:ascii="Arial" w:eastAsia="Calibri" w:hAnsi="Arial" w:cs="Arial"/>
          <w:sz w:val="24"/>
          <w:szCs w:val="24"/>
          <w:lang w:val="cy-GB"/>
        </w:rPr>
      </w:pPr>
      <w:r w:rsidRPr="00997C07">
        <w:rPr>
          <w:rFonts w:ascii="Arial" w:eastAsia="Calibri" w:hAnsi="Arial" w:cs="Arial"/>
          <w:sz w:val="24"/>
          <w:szCs w:val="24"/>
          <w:lang w:val="cy-GB"/>
        </w:rPr>
        <w:t xml:space="preserve">Rydym yn chwilio am uwch arweinwyr mewn ysgolion uwchradd i fod yn Arolygwyr Cymheiriaid </w:t>
      </w:r>
      <w:r w:rsidR="005619A8">
        <w:rPr>
          <w:rFonts w:ascii="Arial" w:eastAsia="Calibri" w:hAnsi="Arial" w:cs="Arial"/>
          <w:sz w:val="24"/>
          <w:szCs w:val="24"/>
          <w:lang w:val="cy-GB"/>
        </w:rPr>
        <w:t>neu Ychwanegol</w:t>
      </w:r>
      <w:r w:rsidRPr="00997C07">
        <w:rPr>
          <w:rFonts w:ascii="Arial" w:eastAsia="Calibri" w:hAnsi="Arial" w:cs="Arial"/>
          <w:sz w:val="24"/>
          <w:szCs w:val="24"/>
          <w:lang w:val="cy-GB"/>
        </w:rPr>
        <w:t xml:space="preserve"> ar gyfer y sector. </w:t>
      </w:r>
      <w:r w:rsidR="005619A8">
        <w:rPr>
          <w:rFonts w:ascii="Arial" w:eastAsia="Calibri" w:hAnsi="Arial" w:cs="Arial"/>
          <w:sz w:val="24"/>
          <w:szCs w:val="24"/>
          <w:lang w:val="cy-GB"/>
        </w:rPr>
        <w:t xml:space="preserve">Mae </w:t>
      </w:r>
      <w:r w:rsidRPr="00997C07">
        <w:rPr>
          <w:rFonts w:ascii="Arial" w:eastAsia="Calibri" w:hAnsi="Arial" w:cs="Arial"/>
          <w:sz w:val="24"/>
          <w:szCs w:val="24"/>
          <w:lang w:val="cy-GB"/>
        </w:rPr>
        <w:t xml:space="preserve">Arolygwyr Cymheiriaid </w:t>
      </w:r>
      <w:r w:rsidR="005619A8">
        <w:rPr>
          <w:rFonts w:ascii="Arial" w:eastAsia="Calibri" w:hAnsi="Arial" w:cs="Arial"/>
          <w:sz w:val="24"/>
          <w:szCs w:val="24"/>
          <w:lang w:val="cy-GB"/>
        </w:rPr>
        <w:t>neu Ychwanegol</w:t>
      </w:r>
      <w:r w:rsidRPr="00997C07">
        <w:rPr>
          <w:rFonts w:ascii="Arial" w:eastAsia="Calibri" w:hAnsi="Arial" w:cs="Arial"/>
          <w:sz w:val="24"/>
          <w:szCs w:val="24"/>
          <w:lang w:val="cy-GB"/>
        </w:rPr>
        <w:t xml:space="preserve"> </w:t>
      </w:r>
      <w:r w:rsidR="00063BFD">
        <w:rPr>
          <w:rFonts w:ascii="Arial" w:eastAsia="Calibri" w:hAnsi="Arial" w:cs="Arial"/>
          <w:sz w:val="24"/>
          <w:szCs w:val="24"/>
          <w:lang w:val="cy-GB"/>
        </w:rPr>
        <w:t>i</w:t>
      </w:r>
      <w:r w:rsidRPr="00997C07">
        <w:rPr>
          <w:rFonts w:ascii="Arial" w:eastAsia="Calibri" w:hAnsi="Arial" w:cs="Arial"/>
          <w:sz w:val="24"/>
          <w:szCs w:val="24"/>
          <w:lang w:val="cy-GB"/>
        </w:rPr>
        <w:t xml:space="preserve"> ymgymryd ag ystod eang o weithgareddau arolygu, gan gynnwys:</w:t>
      </w:r>
    </w:p>
    <w:p w14:paraId="5CA6BEE7" w14:textId="77777777" w:rsidR="00997C07" w:rsidRPr="00621074" w:rsidRDefault="00997C07" w:rsidP="00997C07">
      <w:pPr>
        <w:widowControl w:val="0"/>
        <w:spacing w:after="0" w:line="240" w:lineRule="auto"/>
        <w:contextualSpacing/>
        <w:rPr>
          <w:rFonts w:ascii="Arial" w:eastAsia="Calibri" w:hAnsi="Arial" w:cs="Arial"/>
          <w:sz w:val="24"/>
          <w:szCs w:val="24"/>
          <w:lang w:val="cy-GB"/>
        </w:rPr>
      </w:pPr>
    </w:p>
    <w:p w14:paraId="58979155" w14:textId="77777777" w:rsidR="00997C07" w:rsidRPr="00621074" w:rsidRDefault="00997C07" w:rsidP="00997C07">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arsylwi sesiynau a gweithgareddau eraill</w:t>
      </w:r>
    </w:p>
    <w:p w14:paraId="49AF4C42" w14:textId="77777777" w:rsidR="00997C07" w:rsidRPr="00621074" w:rsidRDefault="00997C07" w:rsidP="00997C07">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gwrando ar ddysgwyr</w:t>
      </w:r>
    </w:p>
    <w:p w14:paraId="650D6CC5" w14:textId="77777777" w:rsidR="00997C07" w:rsidRPr="00621074" w:rsidRDefault="00997C07" w:rsidP="00997C07">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siarad gyda staff, disgyblion, rhieni a llywodraethwyr</w:t>
      </w:r>
    </w:p>
    <w:p w14:paraId="4F12B7E1" w14:textId="77777777" w:rsidR="00997C07" w:rsidRPr="00621074" w:rsidRDefault="00997C07" w:rsidP="00997C07">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archwilio dogfennau</w:t>
      </w:r>
    </w:p>
    <w:p w14:paraId="1C250550" w14:textId="13C7D797" w:rsidR="00997C07" w:rsidRPr="00621074" w:rsidRDefault="00997C07" w:rsidP="00997C07">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 xml:space="preserve">arfarnu effaith </w:t>
      </w:r>
      <w:r w:rsidR="00063BFD">
        <w:rPr>
          <w:rFonts w:ascii="Arial" w:eastAsia="Calibri" w:hAnsi="Arial" w:cs="Arial"/>
          <w:sz w:val="24"/>
          <w:szCs w:val="24"/>
          <w:lang w:val="cy-GB"/>
        </w:rPr>
        <w:t xml:space="preserve">gwaith y </w:t>
      </w:r>
      <w:r w:rsidRPr="00621074">
        <w:rPr>
          <w:rFonts w:ascii="Arial" w:eastAsia="Calibri" w:hAnsi="Arial" w:cs="Arial"/>
          <w:sz w:val="24"/>
          <w:szCs w:val="24"/>
          <w:lang w:val="cy-GB"/>
        </w:rPr>
        <w:t>darparwr</w:t>
      </w:r>
    </w:p>
    <w:p w14:paraId="534987FB" w14:textId="77777777" w:rsidR="00997C07" w:rsidRPr="00621074" w:rsidRDefault="00997C07" w:rsidP="00997C07">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craffu ar samplau o waith</w:t>
      </w:r>
    </w:p>
    <w:p w14:paraId="46F291AF" w14:textId="77777777" w:rsidR="00997C07" w:rsidRPr="00621074" w:rsidRDefault="00997C07" w:rsidP="00997C07">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 xml:space="preserve">arwain ar faes arolygu, neu agweddau ar faes arolygu </w:t>
      </w:r>
    </w:p>
    <w:p w14:paraId="62CBB6D2" w14:textId="77777777" w:rsidR="00997C07" w:rsidRPr="00621074" w:rsidRDefault="00997C07" w:rsidP="00997C07">
      <w:pPr>
        <w:widowControl w:val="0"/>
        <w:numPr>
          <w:ilvl w:val="0"/>
          <w:numId w:val="2"/>
        </w:numPr>
        <w:spacing w:after="0" w:line="240" w:lineRule="auto"/>
        <w:contextualSpacing/>
        <w:rPr>
          <w:rFonts w:ascii="Arial" w:eastAsia="Calibri" w:hAnsi="Arial" w:cs="Arial"/>
          <w:sz w:val="24"/>
          <w:szCs w:val="24"/>
          <w:lang w:val="cy-GB"/>
        </w:rPr>
      </w:pPr>
      <w:r w:rsidRPr="00621074">
        <w:rPr>
          <w:rFonts w:ascii="Arial" w:eastAsia="Calibri" w:hAnsi="Arial" w:cs="Arial"/>
          <w:sz w:val="24"/>
          <w:szCs w:val="24"/>
          <w:lang w:val="cy-GB"/>
        </w:rPr>
        <w:t>drafftio adrannau o’r adroddiad arolygu</w:t>
      </w:r>
    </w:p>
    <w:p w14:paraId="3C3184BC" w14:textId="77777777" w:rsidR="00997C07" w:rsidRPr="00932BFE" w:rsidRDefault="00997C07" w:rsidP="00997C07">
      <w:pPr>
        <w:widowControl w:val="0"/>
        <w:spacing w:after="0" w:line="240" w:lineRule="auto"/>
        <w:contextualSpacing/>
        <w:rPr>
          <w:rFonts w:ascii="Arial" w:eastAsia="Calibri" w:hAnsi="Arial" w:cs="Arial"/>
          <w:sz w:val="24"/>
          <w:szCs w:val="24"/>
          <w:lang w:val="cy-GB"/>
        </w:rPr>
      </w:pPr>
      <w:r w:rsidRPr="00932BFE">
        <w:rPr>
          <w:rFonts w:ascii="Arial" w:eastAsia="Calibri" w:hAnsi="Arial" w:cs="Arial"/>
          <w:sz w:val="24"/>
          <w:szCs w:val="24"/>
          <w:lang w:val="cy-GB"/>
        </w:rPr>
        <w:t xml:space="preserve"> </w:t>
      </w:r>
    </w:p>
    <w:p w14:paraId="52BDF018" w14:textId="2EFE8D94" w:rsidR="00997C07" w:rsidRPr="00932BFE" w:rsidRDefault="00997C07" w:rsidP="00997C07">
      <w:pPr>
        <w:widowControl w:val="0"/>
        <w:spacing w:after="0" w:line="240" w:lineRule="auto"/>
        <w:contextualSpacing/>
        <w:rPr>
          <w:rFonts w:ascii="Arial" w:eastAsia="Calibri" w:hAnsi="Arial" w:cs="Arial"/>
          <w:sz w:val="24"/>
          <w:szCs w:val="24"/>
          <w:lang w:val="cy-GB"/>
        </w:rPr>
      </w:pPr>
      <w:r w:rsidRPr="00932BFE">
        <w:rPr>
          <w:rFonts w:ascii="Arial" w:eastAsia="Calibri" w:hAnsi="Arial" w:cs="Arial"/>
          <w:sz w:val="24"/>
          <w:szCs w:val="24"/>
          <w:lang w:val="cy-GB"/>
        </w:rPr>
        <w:t xml:space="preserve">Mae Arolygwyr Cymheiriaid yn </w:t>
      </w:r>
      <w:r w:rsidR="00063BFD">
        <w:rPr>
          <w:rFonts w:ascii="Arial" w:eastAsia="Calibri" w:hAnsi="Arial" w:cs="Arial"/>
          <w:sz w:val="24"/>
          <w:szCs w:val="24"/>
          <w:lang w:val="cy-GB"/>
        </w:rPr>
        <w:t>aelodau</w:t>
      </w:r>
      <w:r w:rsidRPr="00932BFE">
        <w:rPr>
          <w:rFonts w:ascii="Arial" w:eastAsia="Calibri" w:hAnsi="Arial" w:cs="Arial"/>
          <w:sz w:val="24"/>
          <w:szCs w:val="24"/>
          <w:lang w:val="cy-GB"/>
        </w:rPr>
        <w:t xml:space="preserve"> allweddol o’n t</w:t>
      </w:r>
      <w:r w:rsidR="00063BFD">
        <w:rPr>
          <w:rFonts w:ascii="Arial" w:eastAsia="Calibri" w:hAnsi="Arial" w:cs="Arial"/>
          <w:sz w:val="24"/>
          <w:szCs w:val="24"/>
          <w:lang w:val="cy-GB"/>
        </w:rPr>
        <w:t>imau</w:t>
      </w:r>
      <w:r w:rsidRPr="00932BFE">
        <w:rPr>
          <w:rFonts w:ascii="Arial" w:eastAsia="Calibri" w:hAnsi="Arial" w:cs="Arial"/>
          <w:sz w:val="24"/>
          <w:szCs w:val="24"/>
          <w:lang w:val="cy-GB"/>
        </w:rPr>
        <w:t xml:space="preserve"> arolygu. Os ydych chi’n cymhwyso fel Arolygydd Cymheiriaid, byddwch yn defnyddio’ch gwybodaeth a’ch medrau i gyfrannu at waith y tîm arolygu. Mae bod yn arolygydd cymheiriaid yn gyfle gwych i ddysgu am y broses arolygu a gweld darparwyr eraill wrth eu gwaith. Gall hefyd fod yn gyfle i weld arfer effeithiol lle mae’n digwydd bob dydd, a mynd â’r enghreifftiau hyn yn ôl i’ch darparwr i gefnogi gwelliant.</w:t>
      </w:r>
    </w:p>
    <w:p w14:paraId="5BB0B3B7" w14:textId="77777777" w:rsidR="00997C07" w:rsidRPr="00932BFE" w:rsidRDefault="00997C07" w:rsidP="00997C07">
      <w:pPr>
        <w:widowControl w:val="0"/>
        <w:spacing w:after="0" w:line="240" w:lineRule="auto"/>
        <w:contextualSpacing/>
        <w:rPr>
          <w:rFonts w:ascii="Arial" w:eastAsia="Calibri" w:hAnsi="Arial" w:cs="Arial"/>
          <w:sz w:val="24"/>
          <w:szCs w:val="24"/>
          <w:lang w:val="cy-GB"/>
        </w:rPr>
      </w:pPr>
    </w:p>
    <w:p w14:paraId="24EB5C02" w14:textId="30C08D46" w:rsidR="00997C07" w:rsidRPr="00932BFE" w:rsidRDefault="00997C07" w:rsidP="00997C07">
      <w:pPr>
        <w:widowControl w:val="0"/>
        <w:spacing w:after="0" w:line="240" w:lineRule="auto"/>
        <w:rPr>
          <w:rFonts w:ascii="Arial" w:hAnsi="Arial" w:cs="Arial"/>
          <w:sz w:val="24"/>
          <w:szCs w:val="24"/>
          <w:lang w:val="cy-GB"/>
        </w:rPr>
      </w:pPr>
      <w:r w:rsidRPr="00932BFE">
        <w:rPr>
          <w:rFonts w:ascii="Arial" w:hAnsi="Arial" w:cs="Arial"/>
          <w:sz w:val="24"/>
          <w:szCs w:val="24"/>
          <w:lang w:val="cy-GB"/>
        </w:rPr>
        <w:t xml:space="preserve">Mae Arolygwyr Ychwanegol yn arolygwyr sy’n gweithio fel ‘Arolygwyr Tîm’ mewn timau arolygu. </w:t>
      </w:r>
      <w:r w:rsidR="00B237F7">
        <w:rPr>
          <w:rFonts w:ascii="Arial" w:hAnsi="Arial" w:cs="Arial"/>
          <w:sz w:val="24"/>
          <w:szCs w:val="24"/>
          <w:lang w:val="cy-GB"/>
        </w:rPr>
        <w:t>Maent yn cwblhau gweithgareddau tebyg i Arolygwyr Cymheiriaid ond g</w:t>
      </w:r>
      <w:r w:rsidRPr="00932BFE">
        <w:rPr>
          <w:rFonts w:ascii="Arial" w:hAnsi="Arial" w:cs="Arial"/>
          <w:sz w:val="24"/>
          <w:szCs w:val="24"/>
          <w:lang w:val="cy-GB"/>
        </w:rPr>
        <w:t xml:space="preserve">allant </w:t>
      </w:r>
      <w:r w:rsidR="00063BFD">
        <w:rPr>
          <w:rFonts w:ascii="Arial" w:hAnsi="Arial" w:cs="Arial"/>
          <w:sz w:val="24"/>
          <w:szCs w:val="24"/>
          <w:lang w:val="cy-GB"/>
        </w:rPr>
        <w:t>fod yn c</w:t>
      </w:r>
      <w:r w:rsidRPr="00932BFE">
        <w:rPr>
          <w:rFonts w:ascii="Arial" w:hAnsi="Arial" w:cs="Arial"/>
          <w:sz w:val="24"/>
          <w:szCs w:val="24"/>
          <w:lang w:val="cy-GB"/>
        </w:rPr>
        <w:t>ael eu cyflogi gan ysgolion uwchradd os ydynt yn bwriadu ymddeol yn fuan neu gallant fod wedi ymddeol neu wedi stopio gweithio mewn ysgolion, ond bydd ganddynt brofiad o’r sector uwchradd. Maent yn cyflwyno tendr ar gyfer gwaith.</w:t>
      </w:r>
    </w:p>
    <w:p w14:paraId="42C0DED4" w14:textId="77777777" w:rsidR="00997C07" w:rsidRPr="00932BFE" w:rsidRDefault="00997C07" w:rsidP="00997C07">
      <w:pPr>
        <w:widowControl w:val="0"/>
        <w:spacing w:after="0" w:line="240" w:lineRule="auto"/>
        <w:contextualSpacing/>
        <w:rPr>
          <w:rFonts w:ascii="Arial" w:eastAsia="Calibri" w:hAnsi="Arial" w:cs="Arial"/>
          <w:sz w:val="20"/>
          <w:szCs w:val="24"/>
          <w:lang w:val="cy-GB"/>
        </w:rPr>
      </w:pPr>
    </w:p>
    <w:p w14:paraId="7C313604" w14:textId="77777777" w:rsidR="00997C07" w:rsidRPr="00932BFE" w:rsidRDefault="00997C07" w:rsidP="00997C07">
      <w:pPr>
        <w:widowControl w:val="0"/>
        <w:spacing w:after="0" w:line="240" w:lineRule="auto"/>
        <w:rPr>
          <w:rFonts w:ascii="Arial" w:eastAsia="Calibri" w:hAnsi="Arial" w:cs="Arial"/>
          <w:b/>
          <w:color w:val="2A7AB0"/>
          <w:sz w:val="28"/>
          <w:szCs w:val="24"/>
          <w:lang w:val="cy-GB"/>
        </w:rPr>
      </w:pPr>
      <w:r w:rsidRPr="00932BFE">
        <w:rPr>
          <w:rFonts w:ascii="Arial" w:eastAsia="Calibri" w:hAnsi="Arial" w:cs="Arial"/>
          <w:b/>
          <w:color w:val="2A7AB0"/>
          <w:sz w:val="28"/>
          <w:szCs w:val="24"/>
          <w:lang w:val="cy-GB"/>
        </w:rPr>
        <w:t xml:space="preserve">Cymhwysedd </w:t>
      </w:r>
    </w:p>
    <w:p w14:paraId="06F230D7" w14:textId="77777777" w:rsidR="00997C07" w:rsidRPr="00932BFE" w:rsidRDefault="00997C07" w:rsidP="00997C07">
      <w:pPr>
        <w:widowControl w:val="0"/>
        <w:spacing w:after="0" w:line="240" w:lineRule="auto"/>
        <w:contextualSpacing/>
        <w:rPr>
          <w:rFonts w:ascii="Arial" w:eastAsia="Calibri" w:hAnsi="Arial" w:cs="Arial"/>
          <w:sz w:val="24"/>
          <w:szCs w:val="24"/>
          <w:lang w:val="cy-GB"/>
        </w:rPr>
      </w:pPr>
    </w:p>
    <w:p w14:paraId="1448657A" w14:textId="77777777" w:rsidR="00997C07" w:rsidRPr="00932BFE" w:rsidRDefault="00997C07" w:rsidP="00997C07">
      <w:pPr>
        <w:widowControl w:val="0"/>
        <w:spacing w:after="0" w:line="240" w:lineRule="auto"/>
        <w:rPr>
          <w:rFonts w:ascii="Arial" w:eastAsia="Calibri" w:hAnsi="Arial" w:cs="Arial"/>
          <w:sz w:val="24"/>
          <w:szCs w:val="24"/>
          <w:lang w:val="cy-GB"/>
        </w:rPr>
      </w:pPr>
      <w:r w:rsidRPr="00932BFE">
        <w:rPr>
          <w:rFonts w:ascii="Arial" w:eastAsia="Calibri" w:hAnsi="Arial" w:cs="Arial"/>
          <w:sz w:val="24"/>
          <w:szCs w:val="24"/>
          <w:lang w:val="cy-GB"/>
        </w:rPr>
        <w:t>Bydd Arolygwyr Cymheiriaid yn gallu arolygu trwy gyfrwng y Gymraeg a/neu’r Saesneg, a bydd gennych:</w:t>
      </w:r>
    </w:p>
    <w:p w14:paraId="3869A3BB" w14:textId="77777777" w:rsidR="00997C07" w:rsidRPr="00932BFE" w:rsidRDefault="00997C07" w:rsidP="00997C07">
      <w:pPr>
        <w:widowControl w:val="0"/>
        <w:spacing w:after="0" w:line="240" w:lineRule="auto"/>
        <w:rPr>
          <w:rFonts w:ascii="Arial" w:eastAsia="Calibri" w:hAnsi="Arial" w:cs="Arial"/>
          <w:sz w:val="20"/>
          <w:szCs w:val="24"/>
          <w:lang w:val="cy-GB"/>
        </w:rPr>
      </w:pPr>
    </w:p>
    <w:p w14:paraId="47BB0F6E" w14:textId="77777777" w:rsidR="00997C07" w:rsidRPr="00932BFE" w:rsidRDefault="00997C07" w:rsidP="00997C07">
      <w:pPr>
        <w:widowControl w:val="0"/>
        <w:numPr>
          <w:ilvl w:val="0"/>
          <w:numId w:val="1"/>
        </w:numPr>
        <w:spacing w:after="0" w:line="240" w:lineRule="auto"/>
        <w:ind w:left="454" w:hanging="284"/>
        <w:contextualSpacing/>
        <w:rPr>
          <w:rFonts w:ascii="Arial" w:eastAsia="Calibri" w:hAnsi="Arial" w:cs="Arial"/>
          <w:sz w:val="24"/>
          <w:szCs w:val="24"/>
          <w:lang w:val="cy-GB"/>
        </w:rPr>
      </w:pPr>
      <w:r w:rsidRPr="00932BFE">
        <w:rPr>
          <w:rFonts w:ascii="Arial" w:eastAsia="Calibri" w:hAnsi="Arial" w:cs="Arial"/>
          <w:sz w:val="24"/>
          <w:szCs w:val="24"/>
          <w:lang w:val="cy-GB"/>
        </w:rPr>
        <w:t xml:space="preserve">o leiaf ddwy flynedd o brofiad mewn rôl </w:t>
      </w:r>
      <w:r w:rsidRPr="00932BFE">
        <w:rPr>
          <w:rFonts w:ascii="Arial" w:eastAsia="Calibri" w:hAnsi="Arial" w:cs="Arial"/>
          <w:bCs/>
          <w:sz w:val="24"/>
          <w:szCs w:val="24"/>
          <w:lang w:val="cy-GB"/>
        </w:rPr>
        <w:t>uwch arweinydd</w:t>
      </w:r>
      <w:r w:rsidRPr="00932BFE">
        <w:rPr>
          <w:rFonts w:ascii="Arial" w:eastAsia="Calibri" w:hAnsi="Arial" w:cs="Arial"/>
          <w:sz w:val="24"/>
          <w:szCs w:val="24"/>
          <w:lang w:val="cy-GB"/>
        </w:rPr>
        <w:t xml:space="preserve">, (fel Pennaeth, Dirprwy </w:t>
      </w:r>
      <w:r w:rsidRPr="00932BFE">
        <w:rPr>
          <w:rFonts w:ascii="Arial" w:eastAsia="Calibri" w:hAnsi="Arial" w:cs="Arial"/>
          <w:sz w:val="24"/>
          <w:szCs w:val="24"/>
          <w:lang w:val="cy-GB"/>
        </w:rPr>
        <w:lastRenderedPageBreak/>
        <w:t>Bennaeth, Pennaeth Cynorthwyol, Athro â Gofal am UCD)</w:t>
      </w:r>
    </w:p>
    <w:p w14:paraId="6E4BC846" w14:textId="77777777" w:rsidR="00997C07" w:rsidRPr="00932BFE" w:rsidRDefault="00997C07" w:rsidP="00997C07">
      <w:pPr>
        <w:widowControl w:val="0"/>
        <w:numPr>
          <w:ilvl w:val="0"/>
          <w:numId w:val="1"/>
        </w:numPr>
        <w:spacing w:after="0" w:line="240" w:lineRule="auto"/>
        <w:ind w:left="454" w:hanging="284"/>
        <w:contextualSpacing/>
        <w:rPr>
          <w:rFonts w:ascii="Arial" w:eastAsia="Calibri" w:hAnsi="Arial" w:cs="Arial"/>
          <w:sz w:val="24"/>
          <w:szCs w:val="24"/>
          <w:lang w:val="cy-GB"/>
        </w:rPr>
      </w:pPr>
      <w:r w:rsidRPr="00932BFE">
        <w:rPr>
          <w:rFonts w:ascii="Arial" w:eastAsia="Calibri" w:hAnsi="Arial" w:cs="Arial"/>
          <w:sz w:val="24"/>
          <w:szCs w:val="24"/>
          <w:lang w:val="cy-GB"/>
        </w:rPr>
        <w:t>o leiaf 5 mlynedd o brofiad addysgu</w:t>
      </w:r>
    </w:p>
    <w:p w14:paraId="6C4F130C" w14:textId="65F892AA" w:rsidR="00997C07" w:rsidRPr="00932BFE" w:rsidRDefault="00997C07" w:rsidP="00997C07">
      <w:pPr>
        <w:widowControl w:val="0"/>
        <w:numPr>
          <w:ilvl w:val="0"/>
          <w:numId w:val="1"/>
        </w:numPr>
        <w:spacing w:after="0" w:line="240" w:lineRule="auto"/>
        <w:ind w:left="454" w:hanging="284"/>
        <w:contextualSpacing/>
        <w:rPr>
          <w:rFonts w:ascii="Arial" w:eastAsia="Calibri" w:hAnsi="Arial" w:cs="Arial"/>
          <w:sz w:val="24"/>
          <w:szCs w:val="24"/>
          <w:lang w:val="cy-GB"/>
        </w:rPr>
      </w:pPr>
      <w:r w:rsidRPr="00932BFE">
        <w:rPr>
          <w:rFonts w:ascii="Arial" w:eastAsia="Calibri" w:hAnsi="Arial" w:cs="Arial"/>
          <w:sz w:val="24"/>
          <w:szCs w:val="24"/>
          <w:lang w:val="cy-GB"/>
        </w:rPr>
        <w:t>cefnogaeth gan eich Pennaeth / Athro â Gofal neu Gadeirydd yr Ymddiriedolwyr neu’ch Perchennog neu Gadeirydd y Llywodraethwyr (os ydych chi’n Bennaeth / Athro â Gofal eich hun)</w:t>
      </w:r>
      <w:r w:rsidR="002A143A">
        <w:rPr>
          <w:rFonts w:ascii="Arial" w:eastAsia="Calibri" w:hAnsi="Arial" w:cs="Arial"/>
          <w:sz w:val="24"/>
          <w:szCs w:val="24"/>
          <w:lang w:val="cy-GB"/>
        </w:rPr>
        <w:t xml:space="preserve"> i fynychu’r cwrs a chael eich defnyddio fel Arolygydd Cymheiriad (yn y sector uwchradd rydym yn arolygu rhwng Medi a diwedd hanner cyntaf tymor yr haf)</w:t>
      </w:r>
    </w:p>
    <w:p w14:paraId="309AA9AC" w14:textId="77777777" w:rsidR="00997C07" w:rsidRPr="00932BFE" w:rsidRDefault="00997C07" w:rsidP="00997C07">
      <w:pPr>
        <w:widowControl w:val="0"/>
        <w:spacing w:after="0" w:line="240" w:lineRule="auto"/>
        <w:rPr>
          <w:rFonts w:ascii="Arial" w:eastAsia="Calibri" w:hAnsi="Arial" w:cs="Arial"/>
          <w:sz w:val="20"/>
          <w:szCs w:val="24"/>
          <w:lang w:val="cy-GB"/>
        </w:rPr>
      </w:pPr>
    </w:p>
    <w:p w14:paraId="386BFE22" w14:textId="77777777" w:rsidR="00997C07" w:rsidRPr="00932BFE" w:rsidRDefault="00997C07" w:rsidP="00997C07">
      <w:pPr>
        <w:spacing w:after="0" w:line="240" w:lineRule="auto"/>
        <w:rPr>
          <w:rFonts w:ascii="Arial" w:eastAsia="Calibri" w:hAnsi="Arial" w:cs="Arial"/>
          <w:sz w:val="24"/>
          <w:szCs w:val="24"/>
          <w:lang w:val="cy-GB"/>
        </w:rPr>
      </w:pPr>
      <w:r w:rsidRPr="00932BFE">
        <w:rPr>
          <w:rFonts w:ascii="Arial" w:eastAsia="Calibri" w:hAnsi="Arial" w:cs="Arial"/>
          <w:sz w:val="24"/>
          <w:szCs w:val="24"/>
          <w:lang w:val="cy-GB"/>
        </w:rPr>
        <w:t>Rhaid i Arolygwyr Cymheiriaid fod yn gweithio yn y sector uwchradd ar hyn o bryd i fod yn gymwys ar gyfer y rôl hon.</w:t>
      </w:r>
    </w:p>
    <w:p w14:paraId="22011F3E" w14:textId="77777777" w:rsidR="00997C07" w:rsidRPr="00932BFE" w:rsidRDefault="00997C07" w:rsidP="00997C07">
      <w:pPr>
        <w:spacing w:after="0" w:line="240" w:lineRule="auto"/>
        <w:rPr>
          <w:rFonts w:ascii="Arial" w:eastAsia="Calibri" w:hAnsi="Arial" w:cs="Arial"/>
          <w:sz w:val="20"/>
          <w:szCs w:val="24"/>
          <w:lang w:val="cy-GB"/>
        </w:rPr>
      </w:pPr>
    </w:p>
    <w:p w14:paraId="20184C8A" w14:textId="77777777" w:rsidR="00997C07" w:rsidRPr="00E92EC7" w:rsidRDefault="00997C07" w:rsidP="00997C07">
      <w:p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 xml:space="preserve">Mae Estyn </w:t>
      </w:r>
      <w:r w:rsidRPr="00932BFE">
        <w:rPr>
          <w:rFonts w:ascii="Arial" w:eastAsia="Calibri" w:hAnsi="Arial" w:cs="Arial"/>
          <w:sz w:val="24"/>
          <w:szCs w:val="24"/>
          <w:lang w:val="cy-GB"/>
        </w:rPr>
        <w:t xml:space="preserve">hefyd </w:t>
      </w:r>
      <w:r w:rsidRPr="00E92EC7">
        <w:rPr>
          <w:rFonts w:ascii="Arial" w:eastAsia="Calibri" w:hAnsi="Arial" w:cs="Arial"/>
          <w:sz w:val="24"/>
          <w:szCs w:val="24"/>
          <w:lang w:val="cy-GB"/>
        </w:rPr>
        <w:t>yn awyddus i recriwtio Arolygwyr Ychwanegol sydd yn neu wedi bod yn uwch arweinwyr neu’n arweinwyr canol mewn ysgol uwchradd cyfrwng Cymraeg neu Saesneg. Mae arnom angen ymgeiswyr sy’n gallu arolygu trwy gyfrwng y Gymraeg a/neu’r Saesneg.</w:t>
      </w:r>
    </w:p>
    <w:p w14:paraId="5F3D1AC1" w14:textId="77777777" w:rsidR="00997C07" w:rsidRPr="00E92EC7" w:rsidRDefault="00997C07" w:rsidP="00997C07">
      <w:pPr>
        <w:spacing w:after="0" w:line="240" w:lineRule="auto"/>
        <w:rPr>
          <w:rFonts w:ascii="Arial" w:eastAsia="Calibri" w:hAnsi="Arial" w:cs="Arial"/>
          <w:sz w:val="24"/>
          <w:szCs w:val="24"/>
          <w:lang w:val="cy-GB"/>
        </w:rPr>
      </w:pPr>
    </w:p>
    <w:p w14:paraId="46384909" w14:textId="77777777" w:rsidR="00997C07" w:rsidRPr="00E92EC7" w:rsidRDefault="00997C07" w:rsidP="00997C07">
      <w:p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I fod yn Arolygydd Ychwanegol rhaid bod gennych:</w:t>
      </w:r>
    </w:p>
    <w:p w14:paraId="7856BFD3" w14:textId="77777777" w:rsidR="00997C07" w:rsidRPr="00E92EC7" w:rsidRDefault="00997C07" w:rsidP="00997C07">
      <w:pPr>
        <w:spacing w:after="0" w:line="240" w:lineRule="auto"/>
        <w:rPr>
          <w:rFonts w:ascii="Arial" w:eastAsia="Calibri" w:hAnsi="Arial" w:cs="Arial"/>
          <w:sz w:val="24"/>
          <w:szCs w:val="24"/>
          <w:lang w:val="cy-GB"/>
        </w:rPr>
      </w:pPr>
    </w:p>
    <w:p w14:paraId="3309EE86" w14:textId="77777777" w:rsidR="00997C07" w:rsidRPr="00E92EC7" w:rsidRDefault="00997C07" w:rsidP="00997C07">
      <w:pPr>
        <w:numPr>
          <w:ilvl w:val="0"/>
          <w:numId w:val="1"/>
        </w:num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statws athro cymwysedig</w:t>
      </w:r>
    </w:p>
    <w:p w14:paraId="1F1061AC" w14:textId="77777777" w:rsidR="00997C07" w:rsidRPr="00E92EC7" w:rsidRDefault="00997C07" w:rsidP="00997C07">
      <w:pPr>
        <w:numPr>
          <w:ilvl w:val="0"/>
          <w:numId w:val="1"/>
        </w:num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dealltwriaeth ddiweddar a chadarn o faterion addysg, gan gynnwys diwygio addysg yng Nghymru</w:t>
      </w:r>
    </w:p>
    <w:p w14:paraId="527FD8E7" w14:textId="77777777" w:rsidR="00997C07" w:rsidRPr="00E92EC7" w:rsidRDefault="00997C07" w:rsidP="00997C07">
      <w:pPr>
        <w:numPr>
          <w:ilvl w:val="0"/>
          <w:numId w:val="1"/>
        </w:num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medrau cyfathrebu a TGCh da</w:t>
      </w:r>
    </w:p>
    <w:p w14:paraId="0DB0F275" w14:textId="77777777" w:rsidR="00997C07" w:rsidRPr="00E92EC7" w:rsidRDefault="00997C07" w:rsidP="00997C07">
      <w:pPr>
        <w:numPr>
          <w:ilvl w:val="0"/>
          <w:numId w:val="1"/>
        </w:num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profiad o arwain fel uwch arweinydd neu arweinydd canol, neu rydych wedi gweithio ar lefel ranbarthol neu genedlaethol yn y sector addysg a hyfforddiant, gan gynnwys sefydliadau addysg a hyfforddiant cychwynnol athrawon</w:t>
      </w:r>
    </w:p>
    <w:p w14:paraId="5852327E" w14:textId="0C1F749A" w:rsidR="00997C07" w:rsidRPr="00E92EC7" w:rsidRDefault="00997C07" w:rsidP="00997C07">
      <w:pPr>
        <w:numPr>
          <w:ilvl w:val="0"/>
          <w:numId w:val="1"/>
        </w:num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cynefindra â fframwaith arolygu a phrosesau arolygu Estyn</w:t>
      </w:r>
    </w:p>
    <w:p w14:paraId="6467EA42" w14:textId="77777777" w:rsidR="00997C07" w:rsidRPr="00E92EC7" w:rsidRDefault="00997C07" w:rsidP="00997C07">
      <w:pPr>
        <w:numPr>
          <w:ilvl w:val="0"/>
          <w:numId w:val="1"/>
        </w:num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y gallu i weithio yn unol â therfynau amser tynn</w:t>
      </w:r>
    </w:p>
    <w:p w14:paraId="1CC6BAEB" w14:textId="2A8773C7" w:rsidR="005619A8" w:rsidRPr="00E92EC7" w:rsidRDefault="005619A8" w:rsidP="00997C07">
      <w:pPr>
        <w:numPr>
          <w:ilvl w:val="0"/>
          <w:numId w:val="1"/>
        </w:numPr>
        <w:spacing w:after="0" w:line="240" w:lineRule="auto"/>
        <w:rPr>
          <w:rFonts w:ascii="Arial" w:eastAsia="Calibri" w:hAnsi="Arial" w:cs="Arial"/>
          <w:sz w:val="24"/>
          <w:szCs w:val="24"/>
          <w:lang w:val="cy-GB"/>
        </w:rPr>
      </w:pPr>
      <w:r>
        <w:rPr>
          <w:rFonts w:ascii="Arial" w:eastAsia="Calibri" w:hAnsi="Arial" w:cs="Arial"/>
          <w:sz w:val="24"/>
          <w:szCs w:val="24"/>
          <w:lang w:val="cy-GB"/>
        </w:rPr>
        <w:t>y gallu i weithio’n hyblyg</w:t>
      </w:r>
    </w:p>
    <w:p w14:paraId="0192C1B1" w14:textId="2DC9008D" w:rsidR="00997C07" w:rsidRPr="00E92EC7" w:rsidRDefault="00997C07" w:rsidP="00997C07">
      <w:pPr>
        <w:numPr>
          <w:ilvl w:val="0"/>
          <w:numId w:val="1"/>
        </w:num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medrau gweithio mewn tîm</w:t>
      </w:r>
      <w:r w:rsidR="002A143A" w:rsidRPr="002A143A">
        <w:rPr>
          <w:rFonts w:ascii="Arial" w:eastAsia="Calibri" w:hAnsi="Arial" w:cs="Arial"/>
          <w:sz w:val="24"/>
          <w:szCs w:val="24"/>
          <w:lang w:val="cy-GB"/>
        </w:rPr>
        <w:t xml:space="preserve"> </w:t>
      </w:r>
      <w:r w:rsidR="002A143A" w:rsidRPr="00E92EC7">
        <w:rPr>
          <w:rFonts w:ascii="Arial" w:eastAsia="Calibri" w:hAnsi="Arial" w:cs="Arial"/>
          <w:sz w:val="24"/>
          <w:szCs w:val="24"/>
          <w:lang w:val="cy-GB"/>
        </w:rPr>
        <w:t>cadarn</w:t>
      </w:r>
    </w:p>
    <w:p w14:paraId="761D635D" w14:textId="77777777" w:rsidR="00997C07" w:rsidRPr="00E92EC7" w:rsidRDefault="00997C07" w:rsidP="00997C07">
      <w:pPr>
        <w:spacing w:after="0" w:line="240" w:lineRule="auto"/>
        <w:rPr>
          <w:rFonts w:ascii="Arial" w:eastAsia="Calibri" w:hAnsi="Arial" w:cs="Arial"/>
          <w:sz w:val="24"/>
          <w:szCs w:val="24"/>
          <w:lang w:val="cy-GB"/>
        </w:rPr>
      </w:pPr>
    </w:p>
    <w:p w14:paraId="6079CC3D" w14:textId="1326FB70" w:rsidR="00997C07" w:rsidRPr="00E92EC7" w:rsidRDefault="00997C07" w:rsidP="00997C07">
      <w:pPr>
        <w:spacing w:after="0" w:line="240" w:lineRule="auto"/>
        <w:rPr>
          <w:rFonts w:ascii="Arial" w:eastAsia="Calibri" w:hAnsi="Arial" w:cs="Arial"/>
          <w:sz w:val="24"/>
          <w:szCs w:val="24"/>
          <w:lang w:val="cy-GB"/>
        </w:rPr>
      </w:pPr>
      <w:r w:rsidRPr="00E92EC7">
        <w:rPr>
          <w:rFonts w:ascii="Arial" w:eastAsia="Calibri" w:hAnsi="Arial" w:cs="Arial"/>
          <w:sz w:val="24"/>
          <w:szCs w:val="24"/>
          <w:lang w:val="cy-GB"/>
        </w:rPr>
        <w:t xml:space="preserve">Os ydych yn gwneud cais am rôl cyfrwng Cymraeg, </w:t>
      </w:r>
      <w:r w:rsidRPr="00E92EC7">
        <w:rPr>
          <w:rFonts w:ascii="Arial" w:eastAsia="Calibri" w:hAnsi="Arial" w:cs="Arial"/>
          <w:b/>
          <w:sz w:val="24"/>
          <w:szCs w:val="24"/>
          <w:lang w:val="cy-GB"/>
        </w:rPr>
        <w:t>rhaid i chi allu cyfathrebu’n rhugl, ar lafar ac yn ysgrifenedig, yn y Gymraeg a’r Saesneg</w:t>
      </w:r>
      <w:r w:rsidRPr="00E92EC7">
        <w:rPr>
          <w:rFonts w:ascii="Arial" w:eastAsia="Calibri" w:hAnsi="Arial" w:cs="Arial"/>
          <w:sz w:val="24"/>
          <w:szCs w:val="24"/>
          <w:lang w:val="cy-GB"/>
        </w:rPr>
        <w:t>. Rhaid i chi ymgymryd â’r hyfforddiant trwy gyfrwng y Gymraeg hefyd.</w:t>
      </w:r>
    </w:p>
    <w:p w14:paraId="3B9D234A" w14:textId="77777777" w:rsidR="00997C07" w:rsidRPr="00932BFE" w:rsidRDefault="00997C07" w:rsidP="00997C07">
      <w:pPr>
        <w:spacing w:after="0" w:line="240" w:lineRule="auto"/>
        <w:rPr>
          <w:rFonts w:ascii="Arial" w:eastAsia="Calibri" w:hAnsi="Arial" w:cs="Arial"/>
          <w:sz w:val="24"/>
          <w:szCs w:val="24"/>
          <w:lang w:val="cy-GB"/>
        </w:rPr>
      </w:pPr>
    </w:p>
    <w:p w14:paraId="165FB3A3" w14:textId="77777777" w:rsidR="00997C07" w:rsidRPr="00932BFE" w:rsidRDefault="00997C07" w:rsidP="00997C07">
      <w:pPr>
        <w:spacing w:after="0" w:line="240" w:lineRule="auto"/>
        <w:rPr>
          <w:rFonts w:ascii="Arial" w:eastAsia="Calibri" w:hAnsi="Arial" w:cs="Arial"/>
          <w:sz w:val="24"/>
          <w:szCs w:val="24"/>
          <w:lang w:val="cy-GB"/>
        </w:rPr>
      </w:pPr>
      <w:r w:rsidRPr="00932BFE">
        <w:rPr>
          <w:rFonts w:ascii="Arial" w:eastAsia="Calibri" w:hAnsi="Arial" w:cs="Arial"/>
          <w:sz w:val="24"/>
          <w:szCs w:val="24"/>
          <w:lang w:val="cy-GB"/>
        </w:rPr>
        <w:t>Os gwnaethoch gais blaenorol i ddod yn Arolygydd Cymheiriaid neu Ychwanegol, ond ni chawsoch wahoddiad i’r hyfforddiant, byddem yn hapus i ystyried cais newydd. Fel arfer, rydym yn ceisio dyrannu cyfran o’r llefydd Arolygwyr Cymheiriaid ar y cwrs i ysgolion ble nad oes Arolygwyr Cymheiriaid ar hyn o bryd.</w:t>
      </w:r>
    </w:p>
    <w:p w14:paraId="707B4150" w14:textId="77777777" w:rsidR="00997C07" w:rsidRPr="00932BFE" w:rsidRDefault="00997C07" w:rsidP="00997C07">
      <w:pPr>
        <w:widowControl w:val="0"/>
        <w:spacing w:after="0" w:line="240" w:lineRule="auto"/>
        <w:rPr>
          <w:rFonts w:ascii="Arial" w:eastAsia="Calibri" w:hAnsi="Arial" w:cs="Arial"/>
          <w:sz w:val="24"/>
          <w:szCs w:val="24"/>
          <w:lang w:val="cy-GB"/>
        </w:rPr>
      </w:pPr>
    </w:p>
    <w:p w14:paraId="438596BE" w14:textId="77777777" w:rsidR="00997C07" w:rsidRPr="00932BFE" w:rsidRDefault="00997C07" w:rsidP="00997C07">
      <w:pPr>
        <w:widowControl w:val="0"/>
        <w:spacing w:after="0" w:line="240" w:lineRule="auto"/>
        <w:rPr>
          <w:rFonts w:ascii="Arial" w:eastAsia="Calibri" w:hAnsi="Arial" w:cs="Arial"/>
          <w:b/>
          <w:bCs/>
          <w:color w:val="2A7AB0"/>
          <w:sz w:val="28"/>
          <w:szCs w:val="28"/>
          <w:lang w:val="cy-GB"/>
        </w:rPr>
      </w:pPr>
      <w:r w:rsidRPr="758551A5">
        <w:rPr>
          <w:rFonts w:ascii="Arial" w:eastAsia="Calibri" w:hAnsi="Arial" w:cs="Arial"/>
          <w:b/>
          <w:bCs/>
          <w:color w:val="2A7AB0"/>
          <w:sz w:val="28"/>
          <w:szCs w:val="28"/>
          <w:lang w:val="cy-GB"/>
        </w:rPr>
        <w:t>Dewis a hyfforddi</w:t>
      </w:r>
    </w:p>
    <w:p w14:paraId="76F4DA73" w14:textId="77777777" w:rsidR="00997C07" w:rsidRPr="00932BFE" w:rsidRDefault="00997C07" w:rsidP="00997C07">
      <w:pPr>
        <w:widowControl w:val="0"/>
        <w:spacing w:after="0" w:line="240" w:lineRule="auto"/>
        <w:rPr>
          <w:rFonts w:ascii="Arial" w:eastAsia="Calibri" w:hAnsi="Arial" w:cs="Arial"/>
          <w:lang w:val="cy-GB"/>
        </w:rPr>
      </w:pPr>
    </w:p>
    <w:p w14:paraId="2A6D6F68" w14:textId="77777777" w:rsidR="00997C07" w:rsidRPr="00932BFE" w:rsidRDefault="00997C07" w:rsidP="00997C07">
      <w:pPr>
        <w:widowControl w:val="0"/>
        <w:spacing w:after="0" w:line="240" w:lineRule="auto"/>
        <w:rPr>
          <w:rFonts w:ascii="Arial" w:eastAsia="Calibri" w:hAnsi="Arial" w:cs="Arial"/>
          <w:sz w:val="24"/>
          <w:szCs w:val="24"/>
          <w:lang w:val="cy-GB"/>
        </w:rPr>
      </w:pPr>
      <w:r w:rsidRPr="758551A5">
        <w:rPr>
          <w:rFonts w:ascii="Arial" w:eastAsia="Calibri" w:hAnsi="Arial" w:cs="Arial"/>
          <w:sz w:val="24"/>
          <w:szCs w:val="24"/>
          <w:lang w:val="cy-GB"/>
        </w:rPr>
        <w:t>Bydd yr hyfforddiant ar gael yn Gymraeg ac yn Saesneg, a bydd yn cynnwys:</w:t>
      </w:r>
    </w:p>
    <w:p w14:paraId="4357A58C" w14:textId="77777777" w:rsidR="00997C07" w:rsidRPr="00932BFE" w:rsidRDefault="00997C07" w:rsidP="00997C07">
      <w:pPr>
        <w:widowControl w:val="0"/>
        <w:spacing w:after="0" w:line="240" w:lineRule="auto"/>
        <w:rPr>
          <w:rFonts w:ascii="Arial" w:eastAsia="Calibri" w:hAnsi="Arial" w:cs="Arial"/>
          <w:lang w:val="cy-GB"/>
        </w:rPr>
      </w:pPr>
    </w:p>
    <w:p w14:paraId="1476D19D" w14:textId="5EA20292" w:rsidR="00997C07" w:rsidRPr="00932BFE" w:rsidRDefault="00997C07" w:rsidP="00997C07">
      <w:pPr>
        <w:widowControl w:val="0"/>
        <w:numPr>
          <w:ilvl w:val="0"/>
          <w:numId w:val="3"/>
        </w:numPr>
        <w:spacing w:after="0" w:line="240" w:lineRule="auto"/>
        <w:ind w:left="454" w:hanging="284"/>
        <w:contextualSpacing/>
        <w:rPr>
          <w:rFonts w:ascii="Arial" w:eastAsia="Calibri" w:hAnsi="Arial" w:cs="Arial"/>
          <w:sz w:val="24"/>
          <w:szCs w:val="24"/>
          <w:lang w:val="cy-GB"/>
        </w:rPr>
      </w:pPr>
      <w:r w:rsidRPr="758551A5">
        <w:rPr>
          <w:rFonts w:ascii="Arial" w:eastAsia="Calibri" w:hAnsi="Arial" w:cs="Arial"/>
          <w:b/>
          <w:bCs/>
          <w:sz w:val="24"/>
          <w:szCs w:val="24"/>
          <w:lang w:val="cy-GB"/>
        </w:rPr>
        <w:t xml:space="preserve">Rhan un: </w:t>
      </w:r>
      <w:r w:rsidRPr="758551A5">
        <w:rPr>
          <w:rFonts w:ascii="Arial" w:eastAsia="Calibri" w:hAnsi="Arial" w:cs="Arial"/>
          <w:sz w:val="24"/>
          <w:szCs w:val="24"/>
          <w:lang w:val="cy-GB"/>
        </w:rPr>
        <w:t xml:space="preserve">Cyfarfod wyneb yn wyneb ar </w:t>
      </w:r>
      <w:r>
        <w:rPr>
          <w:rFonts w:ascii="Arial" w:eastAsia="Calibri" w:hAnsi="Arial" w:cs="Arial"/>
          <w:b/>
          <w:bCs/>
          <w:sz w:val="24"/>
          <w:szCs w:val="24"/>
          <w:lang w:val="cy-GB"/>
        </w:rPr>
        <w:t>8</w:t>
      </w:r>
      <w:r w:rsidRPr="758551A5">
        <w:rPr>
          <w:rFonts w:ascii="Arial" w:eastAsia="Calibri" w:hAnsi="Arial" w:cs="Arial"/>
          <w:b/>
          <w:bCs/>
          <w:sz w:val="24"/>
          <w:szCs w:val="24"/>
          <w:lang w:val="cy-GB"/>
        </w:rPr>
        <w:t xml:space="preserve"> Gorffennaf 202</w:t>
      </w:r>
      <w:r>
        <w:rPr>
          <w:rFonts w:ascii="Arial" w:eastAsia="Calibri" w:hAnsi="Arial" w:cs="Arial"/>
          <w:b/>
          <w:bCs/>
          <w:sz w:val="24"/>
          <w:szCs w:val="24"/>
          <w:lang w:val="cy-GB"/>
        </w:rPr>
        <w:t>4</w:t>
      </w:r>
      <w:r w:rsidRPr="758551A5">
        <w:rPr>
          <w:rFonts w:ascii="Arial" w:eastAsia="Calibri" w:hAnsi="Arial" w:cs="Arial"/>
          <w:sz w:val="24"/>
          <w:szCs w:val="24"/>
          <w:lang w:val="cy-GB"/>
        </w:rPr>
        <w:t xml:space="preserve"> (lleoliad i’w gadarnhau).</w:t>
      </w:r>
    </w:p>
    <w:p w14:paraId="2D544123" w14:textId="3EAF7135" w:rsidR="00997C07" w:rsidRPr="00932BFE" w:rsidRDefault="00997C07" w:rsidP="00997C07">
      <w:pPr>
        <w:widowControl w:val="0"/>
        <w:numPr>
          <w:ilvl w:val="0"/>
          <w:numId w:val="3"/>
        </w:numPr>
        <w:spacing w:after="0" w:line="240" w:lineRule="auto"/>
        <w:ind w:left="454" w:hanging="284"/>
        <w:contextualSpacing/>
        <w:rPr>
          <w:rFonts w:ascii="Arial" w:eastAsia="Calibri" w:hAnsi="Arial" w:cs="Arial"/>
          <w:sz w:val="24"/>
          <w:szCs w:val="24"/>
          <w:lang w:val="cy-GB"/>
        </w:rPr>
      </w:pPr>
      <w:r w:rsidRPr="758551A5">
        <w:rPr>
          <w:rFonts w:ascii="Arial" w:eastAsia="Calibri" w:hAnsi="Arial" w:cs="Arial"/>
          <w:b/>
          <w:bCs/>
          <w:sz w:val="24"/>
          <w:szCs w:val="24"/>
          <w:lang w:val="cy-GB"/>
        </w:rPr>
        <w:t xml:space="preserve">Rhan dau: </w:t>
      </w:r>
      <w:r w:rsidRPr="758551A5">
        <w:rPr>
          <w:rFonts w:ascii="Arial" w:eastAsia="Calibri" w:hAnsi="Arial" w:cs="Arial"/>
          <w:sz w:val="24"/>
          <w:szCs w:val="24"/>
          <w:lang w:val="cy-GB"/>
        </w:rPr>
        <w:t>Mae hyn yn cynnwys dau ddiwrnod</w:t>
      </w:r>
      <w:r w:rsidR="002A143A">
        <w:rPr>
          <w:rFonts w:ascii="Arial" w:eastAsia="Calibri" w:hAnsi="Arial" w:cs="Arial"/>
          <w:sz w:val="24"/>
          <w:szCs w:val="24"/>
          <w:lang w:val="cy-GB"/>
        </w:rPr>
        <w:t xml:space="preserve"> wyneb yn wyneb</w:t>
      </w:r>
      <w:r w:rsidRPr="758551A5">
        <w:rPr>
          <w:rFonts w:ascii="Arial" w:eastAsia="Calibri" w:hAnsi="Arial" w:cs="Arial"/>
          <w:sz w:val="24"/>
          <w:szCs w:val="24"/>
          <w:lang w:val="cy-GB"/>
        </w:rPr>
        <w:t xml:space="preserve"> o asesiadau ar lafar ac yn ysgrifenedig, a gynhelir ar </w:t>
      </w:r>
      <w:r w:rsidRPr="00997C07">
        <w:rPr>
          <w:rFonts w:ascii="Arial" w:eastAsia="Calibri" w:hAnsi="Arial" w:cs="Arial"/>
          <w:b/>
          <w:bCs/>
          <w:sz w:val="24"/>
          <w:szCs w:val="24"/>
          <w:lang w:val="cy-GB"/>
        </w:rPr>
        <w:t>9-10</w:t>
      </w:r>
      <w:r w:rsidRPr="758551A5">
        <w:rPr>
          <w:rFonts w:ascii="Arial" w:eastAsia="Calibri" w:hAnsi="Arial" w:cs="Arial"/>
          <w:b/>
          <w:bCs/>
          <w:sz w:val="24"/>
          <w:szCs w:val="24"/>
          <w:lang w:val="cy-GB"/>
        </w:rPr>
        <w:t xml:space="preserve"> Gorffennaf 202</w:t>
      </w:r>
      <w:r>
        <w:rPr>
          <w:rFonts w:ascii="Arial" w:eastAsia="Calibri" w:hAnsi="Arial" w:cs="Arial"/>
          <w:b/>
          <w:bCs/>
          <w:sz w:val="24"/>
          <w:szCs w:val="24"/>
          <w:lang w:val="cy-GB"/>
        </w:rPr>
        <w:t>4</w:t>
      </w:r>
      <w:r w:rsidRPr="758551A5">
        <w:rPr>
          <w:rFonts w:ascii="Arial" w:eastAsia="Calibri" w:hAnsi="Arial" w:cs="Arial"/>
          <w:sz w:val="24"/>
          <w:szCs w:val="24"/>
          <w:lang w:val="cy-GB"/>
        </w:rPr>
        <w:t xml:space="preserve"> (lleoliad i’w gadarnhau).</w:t>
      </w:r>
    </w:p>
    <w:p w14:paraId="1453B209" w14:textId="77777777" w:rsidR="00997C07" w:rsidRPr="00932BFE" w:rsidRDefault="00997C07" w:rsidP="00997C07">
      <w:pPr>
        <w:widowControl w:val="0"/>
        <w:numPr>
          <w:ilvl w:val="0"/>
          <w:numId w:val="3"/>
        </w:numPr>
        <w:spacing w:after="0" w:line="240" w:lineRule="auto"/>
        <w:ind w:left="454" w:hanging="284"/>
        <w:contextualSpacing/>
        <w:rPr>
          <w:rFonts w:ascii="Arial" w:eastAsia="Calibri" w:hAnsi="Arial" w:cs="Arial"/>
          <w:sz w:val="24"/>
          <w:szCs w:val="24"/>
          <w:lang w:val="cy-GB"/>
        </w:rPr>
      </w:pPr>
      <w:r w:rsidRPr="758551A5">
        <w:rPr>
          <w:rFonts w:ascii="Arial" w:eastAsia="Calibri" w:hAnsi="Arial" w:cs="Arial"/>
          <w:b/>
          <w:bCs/>
          <w:sz w:val="24"/>
          <w:szCs w:val="24"/>
          <w:lang w:val="cy-GB"/>
        </w:rPr>
        <w:t xml:space="preserve">Arolygiad(au) prawf: </w:t>
      </w:r>
      <w:r w:rsidRPr="758551A5">
        <w:rPr>
          <w:rFonts w:ascii="Arial" w:eastAsia="Calibri" w:hAnsi="Arial" w:cs="Arial"/>
          <w:sz w:val="24"/>
          <w:szCs w:val="24"/>
          <w:lang w:val="cy-GB"/>
        </w:rPr>
        <w:t xml:space="preserve">Cewch eich defnyddio mewn arolygiad asesedig, a bydd </w:t>
      </w:r>
      <w:r w:rsidRPr="758551A5">
        <w:rPr>
          <w:rFonts w:ascii="Arial" w:eastAsia="Calibri" w:hAnsi="Arial" w:cs="Arial"/>
          <w:sz w:val="24"/>
          <w:szCs w:val="24"/>
          <w:lang w:val="cy-GB"/>
        </w:rPr>
        <w:lastRenderedPageBreak/>
        <w:t>yr arolygydd arweiniol yn graddio eich perfformiad. Bydd angen i chi gael gradd A neu B i lwyddo.</w:t>
      </w:r>
    </w:p>
    <w:p w14:paraId="69E1C055" w14:textId="77777777" w:rsidR="00997C07" w:rsidRPr="00932BFE" w:rsidRDefault="00997C07" w:rsidP="00997C07">
      <w:pPr>
        <w:widowControl w:val="0"/>
        <w:spacing w:after="0" w:line="240" w:lineRule="auto"/>
        <w:rPr>
          <w:rFonts w:ascii="Arial" w:eastAsia="Calibri" w:hAnsi="Arial" w:cs="Arial"/>
          <w:lang w:val="cy-GB"/>
        </w:rPr>
      </w:pPr>
    </w:p>
    <w:p w14:paraId="149C7E82" w14:textId="77777777" w:rsidR="00997C07" w:rsidRPr="00932BFE" w:rsidRDefault="00997C07" w:rsidP="00997C07">
      <w:pPr>
        <w:widowControl w:val="0"/>
        <w:spacing w:after="0" w:line="240" w:lineRule="auto"/>
        <w:rPr>
          <w:rFonts w:ascii="Arial" w:eastAsia="Calibri" w:hAnsi="Arial" w:cs="Arial"/>
          <w:sz w:val="24"/>
          <w:szCs w:val="24"/>
          <w:lang w:val="cy-GB"/>
        </w:rPr>
      </w:pPr>
      <w:r w:rsidRPr="758551A5">
        <w:rPr>
          <w:rFonts w:ascii="Arial" w:eastAsia="Calibri" w:hAnsi="Arial" w:cs="Arial"/>
          <w:sz w:val="24"/>
          <w:szCs w:val="24"/>
          <w:lang w:val="cy-GB"/>
        </w:rPr>
        <w:t xml:space="preserve">Mae hyfforddiant i Arolygwyr Cymheiriaid yn rhad ac am ddim, a byddwn yn talu’ch costau teithio a chynhaliaeth ac am eich llety dros nos (os byddwch yn gymwys) yn unol â’n </w:t>
      </w:r>
      <w:hyperlink r:id="rId13">
        <w:r w:rsidRPr="758551A5">
          <w:rPr>
            <w:rFonts w:ascii="Arial" w:eastAsia="Calibri" w:hAnsi="Arial" w:cs="Arial"/>
            <w:color w:val="2A7AB0"/>
            <w:sz w:val="24"/>
            <w:szCs w:val="24"/>
            <w:u w:val="single"/>
            <w:lang w:val="cy-GB"/>
          </w:rPr>
          <w:t>polisi teithio a chynhaliaeth</w:t>
        </w:r>
      </w:hyperlink>
      <w:r w:rsidRPr="758551A5">
        <w:rPr>
          <w:rFonts w:ascii="Arial" w:eastAsia="Calibri" w:hAnsi="Arial" w:cs="Arial"/>
          <w:sz w:val="24"/>
          <w:szCs w:val="24"/>
          <w:lang w:val="cy-GB"/>
        </w:rPr>
        <w:t>.</w:t>
      </w:r>
      <w:r w:rsidRPr="758551A5">
        <w:rPr>
          <w:rFonts w:ascii="Arial" w:eastAsia="Calibri" w:hAnsi="Arial" w:cs="Arial"/>
          <w:b/>
          <w:bCs/>
          <w:color w:val="2A7AB0"/>
          <w:sz w:val="28"/>
          <w:szCs w:val="28"/>
          <w:lang w:val="cy-GB"/>
        </w:rPr>
        <w:t xml:space="preserve"> </w:t>
      </w:r>
    </w:p>
    <w:p w14:paraId="52ADFDD8" w14:textId="77777777" w:rsidR="00997C07" w:rsidRPr="00932BFE" w:rsidRDefault="00997C07" w:rsidP="00997C07">
      <w:pPr>
        <w:widowControl w:val="0"/>
        <w:spacing w:after="0" w:line="240" w:lineRule="auto"/>
        <w:rPr>
          <w:rFonts w:ascii="Arial" w:eastAsia="Calibri" w:hAnsi="Arial" w:cs="Arial"/>
          <w:b/>
          <w:bCs/>
          <w:color w:val="2A7AB0"/>
          <w:sz w:val="28"/>
          <w:szCs w:val="28"/>
          <w:lang w:val="cy-GB"/>
        </w:rPr>
      </w:pPr>
    </w:p>
    <w:p w14:paraId="77F01F48" w14:textId="77777777" w:rsidR="00997C07" w:rsidRPr="00932BFE" w:rsidRDefault="00997C07" w:rsidP="00997C07">
      <w:pPr>
        <w:widowControl w:val="0"/>
        <w:spacing w:after="0" w:line="240" w:lineRule="auto"/>
        <w:rPr>
          <w:rFonts w:ascii="Arial" w:eastAsia="Calibri" w:hAnsi="Arial" w:cs="Arial"/>
          <w:b/>
          <w:bCs/>
          <w:color w:val="2A7AB0"/>
          <w:sz w:val="28"/>
          <w:szCs w:val="28"/>
          <w:lang w:val="cy-GB"/>
        </w:rPr>
      </w:pPr>
      <w:r w:rsidRPr="758551A5">
        <w:rPr>
          <w:rFonts w:ascii="Arial" w:eastAsia="Calibri" w:hAnsi="Arial" w:cs="Arial"/>
          <w:b/>
          <w:bCs/>
          <w:color w:val="2A7AB0"/>
          <w:sz w:val="28"/>
          <w:szCs w:val="28"/>
          <w:lang w:val="cy-GB"/>
        </w:rPr>
        <w:t>Gwiriad y Gwasanaeth Datgelu a Gwahardd</w:t>
      </w:r>
    </w:p>
    <w:p w14:paraId="51ED08DD" w14:textId="77777777" w:rsidR="00997C07" w:rsidRPr="00932BFE" w:rsidRDefault="00997C07" w:rsidP="00997C07">
      <w:pPr>
        <w:widowControl w:val="0"/>
        <w:spacing w:after="0" w:line="240" w:lineRule="auto"/>
        <w:rPr>
          <w:rFonts w:ascii="Arial" w:eastAsia="Calibri" w:hAnsi="Arial" w:cs="Arial"/>
          <w:sz w:val="24"/>
          <w:szCs w:val="24"/>
          <w:lang w:val="cy-GB"/>
        </w:rPr>
      </w:pPr>
    </w:p>
    <w:p w14:paraId="0D79DBEE" w14:textId="77777777" w:rsidR="00997C07" w:rsidRPr="00932BFE" w:rsidRDefault="00997C07" w:rsidP="00997C07">
      <w:pPr>
        <w:widowControl w:val="0"/>
        <w:spacing w:after="0" w:line="240" w:lineRule="auto"/>
        <w:rPr>
          <w:rFonts w:ascii="Arial" w:eastAsia="Calibri" w:hAnsi="Arial" w:cs="Arial"/>
          <w:sz w:val="24"/>
          <w:szCs w:val="24"/>
          <w:lang w:val="cy-GB"/>
        </w:rPr>
      </w:pPr>
      <w:r w:rsidRPr="758551A5">
        <w:rPr>
          <w:rFonts w:ascii="Arial" w:eastAsia="Calibri" w:hAnsi="Arial" w:cs="Arial"/>
          <w:sz w:val="24"/>
          <w:szCs w:val="24"/>
          <w:lang w:val="cy-GB"/>
        </w:rPr>
        <w:t>Os cewch eich gwahodd i’r hyfforddiant, gofynnwn i chi gael gwiriad gan y Gwasanaeth Datgelu a Gwahardd (GDG). Dylai’r dystysgrif fod yn dystysgrif fanwl, nad yw’n fwy na thair oed a dylai gynnwys y categori gweithlu plant. Bydd angen y gwiriad hwn arnoch i fod yn Arolygydd Cymheiriaid â chofrestriad llawn.</w:t>
      </w:r>
      <w:r w:rsidRPr="758551A5">
        <w:rPr>
          <w:rFonts w:ascii="Arial" w:eastAsia="Calibri" w:hAnsi="Arial" w:cs="Arial"/>
          <w:b/>
          <w:bCs/>
          <w:color w:val="2A7AB0"/>
          <w:sz w:val="28"/>
          <w:szCs w:val="28"/>
          <w:lang w:val="cy-GB"/>
        </w:rPr>
        <w:t xml:space="preserve"> </w:t>
      </w:r>
    </w:p>
    <w:p w14:paraId="16F7048B" w14:textId="77777777" w:rsidR="00997C07" w:rsidRPr="00932BFE" w:rsidRDefault="00997C07" w:rsidP="00997C07">
      <w:pPr>
        <w:widowControl w:val="0"/>
        <w:spacing w:after="0" w:line="240" w:lineRule="auto"/>
        <w:rPr>
          <w:rFonts w:ascii="Arial" w:eastAsia="Calibri" w:hAnsi="Arial" w:cs="Arial"/>
          <w:sz w:val="24"/>
          <w:szCs w:val="24"/>
          <w:lang w:val="cy-GB"/>
        </w:rPr>
      </w:pPr>
    </w:p>
    <w:p w14:paraId="1D75FC20" w14:textId="77777777" w:rsidR="00997C07" w:rsidRPr="00932BFE" w:rsidRDefault="00997C07" w:rsidP="00997C07">
      <w:pPr>
        <w:widowControl w:val="0"/>
        <w:spacing w:after="0" w:line="240" w:lineRule="auto"/>
        <w:rPr>
          <w:rFonts w:ascii="Arial" w:eastAsia="Calibri" w:hAnsi="Arial" w:cs="Arial"/>
          <w:b/>
          <w:color w:val="2A7AB0"/>
          <w:sz w:val="28"/>
          <w:szCs w:val="24"/>
          <w:lang w:val="cy-GB"/>
        </w:rPr>
      </w:pPr>
      <w:r w:rsidRPr="00932BFE">
        <w:rPr>
          <w:rFonts w:ascii="Arial" w:eastAsia="Calibri" w:hAnsi="Arial" w:cs="Arial"/>
          <w:b/>
          <w:color w:val="2A7AB0"/>
          <w:sz w:val="28"/>
          <w:szCs w:val="24"/>
          <w:lang w:val="cy-GB"/>
        </w:rPr>
        <w:t>Defnyddio</w:t>
      </w:r>
    </w:p>
    <w:p w14:paraId="525610DF" w14:textId="77777777" w:rsidR="00997C07" w:rsidRPr="00932BFE" w:rsidRDefault="00997C07" w:rsidP="00997C07">
      <w:pPr>
        <w:widowControl w:val="0"/>
        <w:spacing w:after="0" w:line="240" w:lineRule="auto"/>
        <w:rPr>
          <w:rFonts w:ascii="Arial" w:eastAsia="Calibri" w:hAnsi="Arial" w:cs="Arial"/>
          <w:szCs w:val="24"/>
          <w:lang w:val="cy-GB"/>
        </w:rPr>
      </w:pPr>
    </w:p>
    <w:p w14:paraId="4AD20C29" w14:textId="77777777" w:rsidR="00997C07" w:rsidRPr="00932BFE" w:rsidRDefault="00997C07" w:rsidP="00997C07">
      <w:pPr>
        <w:widowControl w:val="0"/>
        <w:spacing w:after="0" w:line="240" w:lineRule="auto"/>
        <w:rPr>
          <w:rFonts w:ascii="Arial" w:eastAsia="Calibri" w:hAnsi="Arial" w:cs="Arial"/>
          <w:sz w:val="24"/>
          <w:szCs w:val="24"/>
          <w:lang w:val="cy-GB"/>
        </w:rPr>
      </w:pPr>
      <w:r w:rsidRPr="00932BFE">
        <w:rPr>
          <w:rFonts w:ascii="Arial" w:eastAsia="Calibri" w:hAnsi="Arial" w:cs="Arial"/>
          <w:sz w:val="24"/>
          <w:szCs w:val="24"/>
          <w:lang w:val="cy-GB"/>
        </w:rPr>
        <w:t xml:space="preserve">Rydym fel arfer yn defnyddio Arolygwyr Cymheiriaid tua unwaith y flwyddyn/bob dwy flynedd. Mae ambell i Arolygydd Cymheiriaid yn cael eu defnyddio yn fwy aml. Pan gewch eich defnyddio mewn arolygiad, byddwn yn talu cyfraniad i’ch ysgol am athro cyflenwi, ar gyfradd safonol. Byddwn yn talu’ch costau teithio a chynhaliaeth hefyd. </w:t>
      </w:r>
    </w:p>
    <w:p w14:paraId="77294FDE" w14:textId="77777777" w:rsidR="00997C07" w:rsidRPr="00932BFE" w:rsidRDefault="00997C07" w:rsidP="00997C07">
      <w:pPr>
        <w:widowControl w:val="0"/>
        <w:spacing w:after="0" w:line="240" w:lineRule="auto"/>
        <w:rPr>
          <w:rFonts w:ascii="Arial" w:eastAsia="Calibri" w:hAnsi="Arial" w:cs="Arial"/>
          <w:sz w:val="24"/>
          <w:szCs w:val="24"/>
          <w:lang w:val="cy-GB"/>
        </w:rPr>
      </w:pPr>
    </w:p>
    <w:p w14:paraId="06E9E2BA" w14:textId="77777777" w:rsidR="00997C07" w:rsidRPr="00932BFE" w:rsidRDefault="00997C07" w:rsidP="00997C07">
      <w:pPr>
        <w:widowControl w:val="0"/>
        <w:spacing w:after="0" w:line="240" w:lineRule="auto"/>
        <w:rPr>
          <w:rFonts w:ascii="Arial" w:hAnsi="Arial" w:cs="Arial"/>
          <w:sz w:val="24"/>
          <w:szCs w:val="24"/>
          <w:lang w:val="cy-GB"/>
        </w:rPr>
      </w:pPr>
      <w:r w:rsidRPr="00932BFE">
        <w:rPr>
          <w:rFonts w:ascii="Arial" w:hAnsi="Arial" w:cs="Arial"/>
          <w:sz w:val="24"/>
          <w:szCs w:val="24"/>
          <w:lang w:val="cy-GB"/>
        </w:rPr>
        <w:t xml:space="preserve">Os bydd Arolygwyr Ychwanegol yn cwblhau’r cwrs hyfforddi ac asesu a’r gwiriadau diogelwch perthnasol yn llwyddiannus, caiff eu henwau eu hychwanegu at gronfa ddata Arolygwyr Ychwanegol Estyn. </w:t>
      </w:r>
    </w:p>
    <w:p w14:paraId="55AB9C69" w14:textId="77777777" w:rsidR="00997C07" w:rsidRPr="00932BFE" w:rsidRDefault="00997C07" w:rsidP="00997C07">
      <w:pPr>
        <w:widowControl w:val="0"/>
        <w:spacing w:after="0" w:line="240" w:lineRule="auto"/>
        <w:rPr>
          <w:rFonts w:ascii="Arial" w:hAnsi="Arial" w:cs="Arial"/>
          <w:sz w:val="24"/>
          <w:szCs w:val="24"/>
          <w:lang w:val="cy-GB"/>
        </w:rPr>
      </w:pPr>
    </w:p>
    <w:p w14:paraId="339C53BE" w14:textId="77777777" w:rsidR="00997C07" w:rsidRPr="00932BFE" w:rsidRDefault="00997C07" w:rsidP="00997C07">
      <w:pPr>
        <w:widowControl w:val="0"/>
        <w:spacing w:after="0" w:line="240" w:lineRule="auto"/>
        <w:rPr>
          <w:rFonts w:ascii="Arial" w:eastAsia="Calibri" w:hAnsi="Arial" w:cs="Arial"/>
          <w:sz w:val="24"/>
          <w:szCs w:val="24"/>
          <w:lang w:val="cy-GB"/>
        </w:rPr>
      </w:pPr>
      <w:r w:rsidRPr="00932BFE">
        <w:rPr>
          <w:rFonts w:ascii="Arial" w:eastAsia="Calibri" w:hAnsi="Arial" w:cs="Arial"/>
          <w:sz w:val="24"/>
          <w:szCs w:val="24"/>
          <w:lang w:val="cy-GB"/>
        </w:rPr>
        <w:t>Bob blwyddyn, rydym yn gwahodd pob Arolygydd Cymheiriaid ac Ychwanegol i fynychu hyfforddiant diweddaru yn ystod tymor yr haf; rhaid i chi fynychu’r hyfforddiant hwn er mwyn gallu parhau i fod yn Arolygydd Cymheiriaid. Ni chodir tâl am yr hyfforddiant, ond ni allwn dalu costau cyflenwi na chostau teithio a chynhaliaeth.</w:t>
      </w:r>
    </w:p>
    <w:p w14:paraId="0F457392" w14:textId="77777777" w:rsidR="00997C07" w:rsidRPr="00932BFE" w:rsidRDefault="00997C07" w:rsidP="00997C07">
      <w:pPr>
        <w:widowControl w:val="0"/>
        <w:spacing w:after="0" w:line="240" w:lineRule="auto"/>
        <w:rPr>
          <w:rFonts w:ascii="Arial" w:eastAsia="Calibri" w:hAnsi="Arial" w:cs="Arial"/>
          <w:sz w:val="24"/>
          <w:szCs w:val="24"/>
          <w:lang w:val="cy-GB"/>
        </w:rPr>
      </w:pPr>
    </w:p>
    <w:p w14:paraId="766F6FD1" w14:textId="77777777" w:rsidR="00997C07" w:rsidRPr="00932BFE" w:rsidRDefault="00997C07" w:rsidP="00997C07">
      <w:pPr>
        <w:widowControl w:val="0"/>
        <w:spacing w:after="0" w:line="240" w:lineRule="auto"/>
        <w:rPr>
          <w:rFonts w:ascii="Arial" w:eastAsia="Calibri" w:hAnsi="Arial" w:cs="Arial"/>
          <w:b/>
          <w:color w:val="2A7AB0"/>
          <w:sz w:val="28"/>
          <w:szCs w:val="24"/>
          <w:lang w:val="cy-GB"/>
        </w:rPr>
      </w:pPr>
      <w:r w:rsidRPr="00932BFE">
        <w:rPr>
          <w:rFonts w:ascii="Arial" w:eastAsia="Calibri" w:hAnsi="Arial" w:cs="Arial"/>
          <w:b/>
          <w:color w:val="2A7AB0"/>
          <w:sz w:val="28"/>
          <w:szCs w:val="24"/>
          <w:lang w:val="cy-GB"/>
        </w:rPr>
        <w:t xml:space="preserve">Sut i wneud cais </w:t>
      </w:r>
    </w:p>
    <w:p w14:paraId="2C21A594" w14:textId="77777777" w:rsidR="00997C07" w:rsidRPr="00932BFE" w:rsidRDefault="00997C07" w:rsidP="00997C07">
      <w:pPr>
        <w:widowControl w:val="0"/>
        <w:spacing w:after="0" w:line="240" w:lineRule="auto"/>
        <w:rPr>
          <w:rFonts w:ascii="Arial" w:eastAsia="Calibri" w:hAnsi="Arial" w:cs="Arial"/>
          <w:sz w:val="24"/>
          <w:szCs w:val="24"/>
          <w:lang w:val="cy-GB"/>
        </w:rPr>
      </w:pPr>
    </w:p>
    <w:p w14:paraId="21D9F3F6" w14:textId="356A7639" w:rsidR="00997C07" w:rsidRPr="008A36E4" w:rsidRDefault="00997C07" w:rsidP="00997C07">
      <w:pPr>
        <w:widowControl w:val="0"/>
        <w:spacing w:after="0" w:line="240" w:lineRule="auto"/>
        <w:rPr>
          <w:rFonts w:ascii="Arial" w:eastAsia="Calibri" w:hAnsi="Arial" w:cs="Arial"/>
          <w:b/>
          <w:bCs/>
          <w:sz w:val="24"/>
          <w:szCs w:val="24"/>
          <w:lang w:val="cy-GB"/>
        </w:rPr>
      </w:pPr>
      <w:r>
        <w:rPr>
          <w:rFonts w:ascii="Arial" w:eastAsia="Calibri" w:hAnsi="Arial" w:cs="Arial"/>
          <w:b/>
          <w:sz w:val="24"/>
          <w:szCs w:val="24"/>
          <w:lang w:val="cy-GB"/>
        </w:rPr>
        <w:t>Ffurflen gais ar-lein</w:t>
      </w:r>
      <w:r w:rsidRPr="00C8623A">
        <w:rPr>
          <w:rFonts w:ascii="Arial" w:eastAsia="Calibri" w:hAnsi="Arial" w:cs="Arial"/>
          <w:b/>
          <w:sz w:val="24"/>
          <w:szCs w:val="24"/>
          <w:lang w:val="cy-GB"/>
        </w:rPr>
        <w:t>:</w:t>
      </w:r>
      <w:r w:rsidRPr="00C8623A">
        <w:rPr>
          <w:rFonts w:ascii="Arial" w:eastAsia="Calibri" w:hAnsi="Arial" w:cs="Arial"/>
          <w:sz w:val="24"/>
          <w:szCs w:val="24"/>
          <w:lang w:val="cy-GB"/>
        </w:rPr>
        <w:t xml:space="preserve"> </w:t>
      </w:r>
      <w:hyperlink r:id="rId14" w:history="1">
        <w:r w:rsidR="00A16FA0" w:rsidRPr="00A16FA0">
          <w:rPr>
            <w:rStyle w:val="Hyperlink"/>
            <w:rFonts w:ascii="Arial" w:hAnsi="Arial" w:cs="Arial"/>
            <w:sz w:val="24"/>
            <w:szCs w:val="24"/>
            <w:lang w:val="cy-GB"/>
          </w:rPr>
          <w:t>Cliciwch yma</w:t>
        </w:r>
      </w:hyperlink>
    </w:p>
    <w:p w14:paraId="4170EC00" w14:textId="74566240" w:rsidR="00997C07" w:rsidRPr="00C8623A" w:rsidRDefault="00997C07" w:rsidP="00997C07">
      <w:pPr>
        <w:widowControl w:val="0"/>
        <w:spacing w:after="0" w:line="240" w:lineRule="auto"/>
        <w:rPr>
          <w:rFonts w:ascii="Arial" w:eastAsia="Calibri" w:hAnsi="Arial" w:cs="Arial"/>
          <w:sz w:val="24"/>
          <w:szCs w:val="24"/>
          <w:lang w:val="cy-GB"/>
        </w:rPr>
      </w:pPr>
      <w:r>
        <w:rPr>
          <w:rFonts w:ascii="Arial" w:eastAsia="Calibri" w:hAnsi="Arial" w:cs="Arial"/>
          <w:b/>
          <w:sz w:val="24"/>
          <w:szCs w:val="24"/>
          <w:lang w:val="cy-GB"/>
        </w:rPr>
        <w:t>Dyddiad cau</w:t>
      </w:r>
      <w:r w:rsidRPr="00C8623A">
        <w:rPr>
          <w:rFonts w:ascii="Arial" w:eastAsia="Calibri" w:hAnsi="Arial" w:cs="Arial"/>
          <w:b/>
          <w:sz w:val="24"/>
          <w:szCs w:val="24"/>
          <w:lang w:val="cy-GB"/>
        </w:rPr>
        <w:t>:</w:t>
      </w:r>
      <w:r w:rsidRPr="00C8623A">
        <w:rPr>
          <w:rFonts w:ascii="Arial" w:eastAsia="Calibri" w:hAnsi="Arial" w:cs="Arial"/>
          <w:sz w:val="24"/>
          <w:szCs w:val="24"/>
          <w:lang w:val="cy-GB"/>
        </w:rPr>
        <w:t xml:space="preserve"> </w:t>
      </w:r>
      <w:r>
        <w:rPr>
          <w:rFonts w:ascii="Arial" w:eastAsia="Calibri" w:hAnsi="Arial" w:cs="Arial"/>
          <w:b/>
          <w:sz w:val="24"/>
          <w:szCs w:val="24"/>
          <w:lang w:val="cy-GB"/>
        </w:rPr>
        <w:t xml:space="preserve">12 </w:t>
      </w:r>
      <w:proofErr w:type="spellStart"/>
      <w:r w:rsidRPr="003860B9">
        <w:rPr>
          <w:rFonts w:ascii="Arial" w:hAnsi="Arial" w:cs="Arial"/>
          <w:b/>
          <w:bCs/>
          <w:color w:val="202124"/>
          <w:shd w:val="clear" w:color="auto" w:fill="FFFFFF"/>
        </w:rPr>
        <w:t>Ebrill</w:t>
      </w:r>
      <w:proofErr w:type="spellEnd"/>
      <w:r>
        <w:rPr>
          <w:rFonts w:ascii="Arial" w:hAnsi="Arial" w:cs="Arial"/>
          <w:color w:val="202124"/>
          <w:shd w:val="clear" w:color="auto" w:fill="FFFFFF"/>
        </w:rPr>
        <w:t> </w:t>
      </w:r>
      <w:r w:rsidRPr="00C8623A">
        <w:rPr>
          <w:rFonts w:ascii="Arial" w:eastAsia="Calibri" w:hAnsi="Arial" w:cs="Arial"/>
          <w:b/>
          <w:sz w:val="24"/>
          <w:szCs w:val="24"/>
          <w:lang w:val="cy-GB"/>
        </w:rPr>
        <w:t>202</w:t>
      </w:r>
      <w:r>
        <w:rPr>
          <w:rFonts w:ascii="Arial" w:eastAsia="Calibri" w:hAnsi="Arial" w:cs="Arial"/>
          <w:b/>
          <w:sz w:val="24"/>
          <w:szCs w:val="24"/>
          <w:lang w:val="cy-GB"/>
        </w:rPr>
        <w:t>4</w:t>
      </w:r>
      <w:r w:rsidRPr="00C8623A">
        <w:rPr>
          <w:rFonts w:ascii="Arial" w:eastAsia="Calibri" w:hAnsi="Arial" w:cs="Arial"/>
          <w:bCs/>
          <w:sz w:val="24"/>
          <w:szCs w:val="24"/>
          <w:lang w:val="cy-GB"/>
        </w:rPr>
        <w:t xml:space="preserve"> </w:t>
      </w:r>
      <w:r>
        <w:rPr>
          <w:rFonts w:ascii="Arial" w:eastAsia="Calibri" w:hAnsi="Arial" w:cs="Arial"/>
          <w:bCs/>
          <w:sz w:val="24"/>
          <w:szCs w:val="24"/>
          <w:lang w:val="cy-GB"/>
        </w:rPr>
        <w:t xml:space="preserve">am </w:t>
      </w:r>
      <w:r w:rsidRPr="00A90935">
        <w:rPr>
          <w:rFonts w:ascii="Arial" w:eastAsia="Calibri" w:hAnsi="Arial" w:cs="Arial"/>
          <w:b/>
          <w:sz w:val="24"/>
          <w:szCs w:val="24"/>
          <w:lang w:val="cy-GB"/>
        </w:rPr>
        <w:t>10yb</w:t>
      </w:r>
    </w:p>
    <w:p w14:paraId="241A885B" w14:textId="77777777" w:rsidR="00997C07" w:rsidRDefault="00997C07" w:rsidP="00997C07">
      <w:pPr>
        <w:widowControl w:val="0"/>
        <w:spacing w:after="0" w:line="240" w:lineRule="auto"/>
        <w:rPr>
          <w:rFonts w:ascii="Arial" w:eastAsia="Calibri" w:hAnsi="Arial" w:cs="Arial"/>
          <w:sz w:val="24"/>
          <w:szCs w:val="24"/>
          <w:lang w:val="cy-GB"/>
        </w:rPr>
      </w:pPr>
    </w:p>
    <w:p w14:paraId="28EDC20F" w14:textId="06941BCA" w:rsidR="00997C07" w:rsidRPr="008A36E4" w:rsidRDefault="00997C07" w:rsidP="00997C07">
      <w:pPr>
        <w:widowControl w:val="0"/>
        <w:spacing w:after="0" w:line="240" w:lineRule="auto"/>
        <w:rPr>
          <w:rFonts w:ascii="Arial" w:eastAsia="Calibri" w:hAnsi="Arial" w:cs="Arial"/>
          <w:bCs/>
          <w:sz w:val="24"/>
          <w:szCs w:val="24"/>
          <w:lang w:val="cy-GB"/>
        </w:rPr>
      </w:pPr>
      <w:r w:rsidRPr="008A36E4">
        <w:rPr>
          <w:rFonts w:ascii="Arial" w:eastAsia="Calibri" w:hAnsi="Arial" w:cs="Arial"/>
          <w:sz w:val="24"/>
          <w:szCs w:val="24"/>
          <w:lang w:val="cy-GB"/>
        </w:rPr>
        <w:t xml:space="preserve">Byddwn yn cysylltu â phawb am ganlyniad eu cais yn ystod yr wythnos sy’n dechrau ar </w:t>
      </w:r>
      <w:r>
        <w:rPr>
          <w:rFonts w:ascii="Arial" w:eastAsia="Calibri" w:hAnsi="Arial" w:cs="Arial"/>
          <w:b/>
          <w:sz w:val="24"/>
          <w:szCs w:val="24"/>
          <w:lang w:val="cy-GB"/>
        </w:rPr>
        <w:t>29 Ebril</w:t>
      </w:r>
      <w:r w:rsidRPr="003860B9">
        <w:rPr>
          <w:rFonts w:ascii="Arial" w:eastAsia="Calibri" w:hAnsi="Arial" w:cs="Arial"/>
          <w:b/>
          <w:sz w:val="24"/>
          <w:szCs w:val="24"/>
          <w:lang w:val="cy-GB"/>
        </w:rPr>
        <w:t xml:space="preserve"> 202</w:t>
      </w:r>
      <w:r>
        <w:rPr>
          <w:rFonts w:ascii="Arial" w:eastAsia="Calibri" w:hAnsi="Arial" w:cs="Arial"/>
          <w:b/>
          <w:sz w:val="24"/>
          <w:szCs w:val="24"/>
          <w:lang w:val="cy-GB"/>
        </w:rPr>
        <w:t>4</w:t>
      </w:r>
      <w:r w:rsidRPr="003860B9">
        <w:rPr>
          <w:rFonts w:ascii="Arial" w:eastAsia="Calibri" w:hAnsi="Arial" w:cs="Arial"/>
          <w:b/>
          <w:sz w:val="24"/>
          <w:szCs w:val="24"/>
          <w:lang w:val="cy-GB"/>
        </w:rPr>
        <w:t>.</w:t>
      </w:r>
    </w:p>
    <w:p w14:paraId="443A795D" w14:textId="77777777" w:rsidR="00997C07" w:rsidRPr="00932BFE" w:rsidRDefault="00997C07" w:rsidP="00997C07">
      <w:pPr>
        <w:widowControl w:val="0"/>
        <w:spacing w:after="0" w:line="240" w:lineRule="auto"/>
        <w:rPr>
          <w:rFonts w:ascii="Arial" w:eastAsia="Calibri" w:hAnsi="Arial" w:cs="Arial"/>
          <w:sz w:val="24"/>
          <w:szCs w:val="24"/>
          <w:lang w:val="cy-GB"/>
        </w:rPr>
      </w:pPr>
    </w:p>
    <w:p w14:paraId="124EBC4E" w14:textId="77777777" w:rsidR="00997C07" w:rsidRPr="00932BFE" w:rsidRDefault="00997C07" w:rsidP="00997C07">
      <w:pPr>
        <w:widowControl w:val="0"/>
        <w:spacing w:after="0" w:line="240" w:lineRule="auto"/>
        <w:rPr>
          <w:rFonts w:ascii="Arial" w:eastAsia="Calibri" w:hAnsi="Arial" w:cs="Arial"/>
          <w:sz w:val="24"/>
          <w:szCs w:val="24"/>
          <w:lang w:val="cy-GB"/>
        </w:rPr>
      </w:pPr>
      <w:r w:rsidRPr="00932BFE">
        <w:rPr>
          <w:rFonts w:ascii="Arial" w:eastAsia="Calibri" w:hAnsi="Arial" w:cs="Arial"/>
          <w:sz w:val="24"/>
          <w:szCs w:val="24"/>
          <w:lang w:val="cy-GB"/>
        </w:rPr>
        <w:t>Mae unrhyw feysydd â * wrth eu hymyl yn orfodol, felly ni fyddwch yn gallu cyflwyno’r ffurflen heb roi ymateb yn y meysydd hyn. Os na fyddant yn berthnasol i chi, rhowch ‘Dd/B’.</w:t>
      </w:r>
    </w:p>
    <w:p w14:paraId="719AB5CE" w14:textId="77777777" w:rsidR="00997C07" w:rsidRPr="00932BFE" w:rsidRDefault="00997C07" w:rsidP="00997C07">
      <w:pPr>
        <w:widowControl w:val="0"/>
        <w:spacing w:after="0" w:line="240" w:lineRule="auto"/>
        <w:rPr>
          <w:rFonts w:ascii="Arial" w:eastAsia="Calibri" w:hAnsi="Arial" w:cs="Arial"/>
          <w:sz w:val="24"/>
          <w:szCs w:val="24"/>
          <w:lang w:val="cy-GB"/>
        </w:rPr>
      </w:pPr>
    </w:p>
    <w:p w14:paraId="573D85E3" w14:textId="77777777" w:rsidR="00997C07" w:rsidRPr="00932BFE" w:rsidRDefault="00997C07" w:rsidP="00997C07">
      <w:pPr>
        <w:widowControl w:val="0"/>
        <w:spacing w:after="0" w:line="240" w:lineRule="auto"/>
        <w:rPr>
          <w:rFonts w:ascii="Arial" w:eastAsia="Calibri" w:hAnsi="Arial" w:cs="Arial"/>
          <w:b/>
          <w:color w:val="2A7AB0"/>
          <w:sz w:val="28"/>
          <w:szCs w:val="24"/>
          <w:lang w:val="cy-GB"/>
        </w:rPr>
      </w:pPr>
      <w:r w:rsidRPr="00932BFE">
        <w:rPr>
          <w:rFonts w:ascii="Arial" w:eastAsia="Calibri" w:hAnsi="Arial" w:cs="Arial"/>
          <w:b/>
          <w:color w:val="2A7AB0"/>
          <w:sz w:val="28"/>
          <w:szCs w:val="24"/>
          <w:lang w:val="cy-GB"/>
        </w:rPr>
        <w:t>Manylion cyswllt</w:t>
      </w:r>
    </w:p>
    <w:p w14:paraId="6E463E96" w14:textId="77777777" w:rsidR="00997C07" w:rsidRPr="00932BFE" w:rsidRDefault="00997C07" w:rsidP="00997C07">
      <w:pPr>
        <w:widowControl w:val="0"/>
        <w:spacing w:after="0" w:line="240" w:lineRule="auto"/>
        <w:rPr>
          <w:rFonts w:ascii="Arial" w:eastAsia="Calibri" w:hAnsi="Arial" w:cs="Arial"/>
          <w:sz w:val="24"/>
          <w:szCs w:val="24"/>
          <w:lang w:val="cy-GB"/>
        </w:rPr>
      </w:pPr>
    </w:p>
    <w:p w14:paraId="17DBFAA1" w14:textId="77777777" w:rsidR="00997C07" w:rsidRPr="00932BFE" w:rsidRDefault="00997C07" w:rsidP="00997C07">
      <w:pPr>
        <w:widowControl w:val="0"/>
        <w:spacing w:after="0" w:line="240" w:lineRule="auto"/>
        <w:rPr>
          <w:rFonts w:ascii="Arial" w:eastAsia="Calibri" w:hAnsi="Arial" w:cs="Arial"/>
          <w:sz w:val="24"/>
          <w:szCs w:val="24"/>
          <w:lang w:val="cy-GB"/>
        </w:rPr>
      </w:pPr>
      <w:r w:rsidRPr="00932BFE">
        <w:rPr>
          <w:rFonts w:ascii="Arial" w:eastAsia="Calibri" w:hAnsi="Arial" w:cs="Arial"/>
          <w:sz w:val="24"/>
          <w:szCs w:val="24"/>
          <w:lang w:val="cy-GB"/>
        </w:rPr>
        <w:t xml:space="preserve">Mae’r pecyn hwn yn cynnwys yr holl wybodaeth y mae arnoch ei hangen am y rôl a’r broses ymgeisio, ond os oes gennych ragor o gwestiynau, anfonwch neges e-bost atom: </w:t>
      </w:r>
      <w:hyperlink r:id="rId15" w:history="1">
        <w:r w:rsidRPr="00932BFE">
          <w:rPr>
            <w:rFonts w:ascii="Arial" w:eastAsia="Calibri" w:hAnsi="Arial" w:cs="Arial"/>
            <w:color w:val="0563C1" w:themeColor="hyperlink"/>
            <w:sz w:val="24"/>
            <w:szCs w:val="24"/>
            <w:u w:val="single"/>
            <w:lang w:val="cy-GB"/>
          </w:rPr>
          <w:t>digwyddiadau@estyn.llyw.cymru</w:t>
        </w:r>
      </w:hyperlink>
      <w:r w:rsidRPr="00932BFE">
        <w:rPr>
          <w:rFonts w:ascii="Arial" w:eastAsia="Calibri" w:hAnsi="Arial" w:cs="Arial"/>
          <w:sz w:val="24"/>
          <w:szCs w:val="24"/>
          <w:lang w:val="cy-GB"/>
        </w:rPr>
        <w:t xml:space="preserve"> neu ffoniwch ni ar 02920 44 6510.</w:t>
      </w:r>
    </w:p>
    <w:p w14:paraId="6D2AA8F5" w14:textId="77777777" w:rsidR="00997C07" w:rsidRPr="00932BFE" w:rsidRDefault="00997C07" w:rsidP="00997C07">
      <w:pPr>
        <w:widowControl w:val="0"/>
        <w:spacing w:after="0" w:line="240" w:lineRule="auto"/>
        <w:rPr>
          <w:rFonts w:ascii="Arial" w:eastAsia="Calibri" w:hAnsi="Arial" w:cs="Arial"/>
          <w:sz w:val="24"/>
          <w:szCs w:val="24"/>
          <w:lang w:val="cy-GB"/>
        </w:rPr>
      </w:pPr>
    </w:p>
    <w:p w14:paraId="5C76AC91" w14:textId="2B283F28" w:rsidR="00997C07" w:rsidRDefault="00997C07" w:rsidP="002D273A">
      <w:pPr>
        <w:widowControl w:val="0"/>
        <w:spacing w:after="0" w:line="240" w:lineRule="auto"/>
        <w:rPr>
          <w:rFonts w:ascii="Arial" w:eastAsia="Calibri" w:hAnsi="Arial" w:cs="Arial"/>
          <w:sz w:val="24"/>
          <w:szCs w:val="24"/>
        </w:rPr>
      </w:pPr>
      <w:r w:rsidRPr="00932BFE">
        <w:rPr>
          <w:rFonts w:ascii="Arial" w:eastAsia="Calibri" w:hAnsi="Arial" w:cs="Arial"/>
          <w:sz w:val="24"/>
          <w:szCs w:val="24"/>
          <w:lang w:val="cy-GB"/>
        </w:rPr>
        <w:t>Edrychwn ymlaen at dderbyn eich cais.</w:t>
      </w:r>
      <w:bookmarkStart w:id="0" w:name="cysill"/>
      <w:bookmarkEnd w:id="0"/>
    </w:p>
    <w:sectPr w:rsidR="00997C07" w:rsidSect="00B714C8">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9C1C" w14:textId="77777777" w:rsidR="001174C5" w:rsidRDefault="001174C5">
      <w:pPr>
        <w:spacing w:after="0" w:line="240" w:lineRule="auto"/>
      </w:pPr>
      <w:r>
        <w:separator/>
      </w:r>
    </w:p>
  </w:endnote>
  <w:endnote w:type="continuationSeparator" w:id="0">
    <w:p w14:paraId="3C196460" w14:textId="77777777" w:rsidR="001174C5" w:rsidRDefault="001174C5">
      <w:pPr>
        <w:spacing w:after="0" w:line="240" w:lineRule="auto"/>
      </w:pPr>
      <w:r>
        <w:continuationSeparator/>
      </w:r>
    </w:p>
  </w:endnote>
  <w:endnote w:type="continuationNotice" w:id="1">
    <w:p w14:paraId="0A98C412" w14:textId="77777777" w:rsidR="001174C5" w:rsidRDefault="00117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24160791"/>
      <w:docPartObj>
        <w:docPartGallery w:val="Page Numbers (Bottom of Page)"/>
        <w:docPartUnique/>
      </w:docPartObj>
    </w:sdtPr>
    <w:sdtEndPr>
      <w:rPr>
        <w:noProof/>
      </w:rPr>
    </w:sdtEndPr>
    <w:sdtContent>
      <w:p w14:paraId="2D167465" w14:textId="71F7D6B2" w:rsidR="00887BD1" w:rsidRPr="0017521C" w:rsidRDefault="00AD38C1" w:rsidP="0017521C">
        <w:pPr>
          <w:pStyle w:val="Footer"/>
          <w:jc w:val="center"/>
          <w:rPr>
            <w:rFonts w:ascii="Arial" w:hAnsi="Arial" w:cs="Arial"/>
            <w:sz w:val="20"/>
            <w:szCs w:val="20"/>
          </w:rPr>
        </w:pPr>
        <w:r w:rsidRPr="0017521C">
          <w:rPr>
            <w:rFonts w:ascii="Arial" w:hAnsi="Arial" w:cs="Arial"/>
            <w:sz w:val="20"/>
            <w:szCs w:val="20"/>
          </w:rPr>
          <w:fldChar w:fldCharType="begin"/>
        </w:r>
        <w:r w:rsidRPr="0017521C">
          <w:rPr>
            <w:rFonts w:ascii="Arial" w:hAnsi="Arial" w:cs="Arial"/>
            <w:sz w:val="20"/>
            <w:szCs w:val="20"/>
          </w:rPr>
          <w:instrText xml:space="preserve"> PAGE   \* MERGEFORMAT </w:instrText>
        </w:r>
        <w:r w:rsidRPr="0017521C">
          <w:rPr>
            <w:rFonts w:ascii="Arial" w:hAnsi="Arial" w:cs="Arial"/>
            <w:sz w:val="20"/>
            <w:szCs w:val="20"/>
          </w:rPr>
          <w:fldChar w:fldCharType="separate"/>
        </w:r>
        <w:r w:rsidR="00FC697D">
          <w:rPr>
            <w:rFonts w:ascii="Arial" w:hAnsi="Arial" w:cs="Arial"/>
            <w:noProof/>
            <w:sz w:val="20"/>
            <w:szCs w:val="20"/>
          </w:rPr>
          <w:t>6</w:t>
        </w:r>
        <w:r w:rsidRPr="0017521C">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8044" w14:textId="77777777" w:rsidR="001174C5" w:rsidRDefault="001174C5">
      <w:pPr>
        <w:spacing w:after="0" w:line="240" w:lineRule="auto"/>
      </w:pPr>
      <w:r>
        <w:separator/>
      </w:r>
    </w:p>
  </w:footnote>
  <w:footnote w:type="continuationSeparator" w:id="0">
    <w:p w14:paraId="420D9013" w14:textId="77777777" w:rsidR="001174C5" w:rsidRDefault="001174C5">
      <w:pPr>
        <w:spacing w:after="0" w:line="240" w:lineRule="auto"/>
      </w:pPr>
      <w:r>
        <w:continuationSeparator/>
      </w:r>
    </w:p>
  </w:footnote>
  <w:footnote w:type="continuationNotice" w:id="1">
    <w:p w14:paraId="12A11752" w14:textId="77777777" w:rsidR="001174C5" w:rsidRDefault="001174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26A5" w14:textId="052B99E5" w:rsidR="00887BD1" w:rsidRPr="00506BF9" w:rsidRDefault="00506BF9">
    <w:pPr>
      <w:pStyle w:val="Header"/>
      <w:rPr>
        <w:sz w:val="2"/>
        <w:lang w:val="en-US"/>
      </w:rPr>
    </w:pPr>
    <w:r>
      <w:rPr>
        <w:sz w:val="2"/>
        <w:lang w:val="en-US"/>
      </w:rPr>
      <w:t>ADD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B16"/>
    <w:multiLevelType w:val="hybridMultilevel"/>
    <w:tmpl w:val="0A107412"/>
    <w:lvl w:ilvl="0" w:tplc="8DD6BD1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B71F3"/>
    <w:multiLevelType w:val="hybridMultilevel"/>
    <w:tmpl w:val="B0AC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973E3"/>
    <w:multiLevelType w:val="hybridMultilevel"/>
    <w:tmpl w:val="3BFEF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8D7442"/>
    <w:multiLevelType w:val="hybridMultilevel"/>
    <w:tmpl w:val="9F201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C02CB3"/>
    <w:multiLevelType w:val="hybridMultilevel"/>
    <w:tmpl w:val="14CC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435B5"/>
    <w:multiLevelType w:val="hybridMultilevel"/>
    <w:tmpl w:val="1AC0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F17EF"/>
    <w:multiLevelType w:val="hybridMultilevel"/>
    <w:tmpl w:val="CC1E1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5B64C99"/>
    <w:multiLevelType w:val="hybridMultilevel"/>
    <w:tmpl w:val="9E80FB1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6FE4415B"/>
    <w:multiLevelType w:val="hybridMultilevel"/>
    <w:tmpl w:val="14C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107863">
    <w:abstractNumId w:val="8"/>
  </w:num>
  <w:num w:numId="2" w16cid:durableId="1307319100">
    <w:abstractNumId w:val="0"/>
  </w:num>
  <w:num w:numId="3" w16cid:durableId="2101290133">
    <w:abstractNumId w:val="1"/>
  </w:num>
  <w:num w:numId="4" w16cid:durableId="1093665841">
    <w:abstractNumId w:val="6"/>
  </w:num>
  <w:num w:numId="5" w16cid:durableId="1165629411">
    <w:abstractNumId w:val="3"/>
  </w:num>
  <w:num w:numId="6" w16cid:durableId="1597060567">
    <w:abstractNumId w:val="8"/>
  </w:num>
  <w:num w:numId="7" w16cid:durableId="943422474">
    <w:abstractNumId w:val="1"/>
  </w:num>
  <w:num w:numId="8" w16cid:durableId="2062974897">
    <w:abstractNumId w:val="7"/>
  </w:num>
  <w:num w:numId="9" w16cid:durableId="1590234995">
    <w:abstractNumId w:val="5"/>
  </w:num>
  <w:num w:numId="10" w16cid:durableId="1637565249">
    <w:abstractNumId w:val="4"/>
  </w:num>
  <w:num w:numId="11" w16cid:durableId="1511142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DB"/>
    <w:rsid w:val="00004414"/>
    <w:rsid w:val="00013107"/>
    <w:rsid w:val="00013EB9"/>
    <w:rsid w:val="00035393"/>
    <w:rsid w:val="00063BFD"/>
    <w:rsid w:val="000841A8"/>
    <w:rsid w:val="0008526B"/>
    <w:rsid w:val="00091933"/>
    <w:rsid w:val="000A1A64"/>
    <w:rsid w:val="000A404B"/>
    <w:rsid w:val="000A5911"/>
    <w:rsid w:val="000B07F4"/>
    <w:rsid w:val="000C2004"/>
    <w:rsid w:val="000D7E2D"/>
    <w:rsid w:val="0010029F"/>
    <w:rsid w:val="00112988"/>
    <w:rsid w:val="0011732F"/>
    <w:rsid w:val="001174C5"/>
    <w:rsid w:val="001369BC"/>
    <w:rsid w:val="00160B83"/>
    <w:rsid w:val="00165E59"/>
    <w:rsid w:val="001661AC"/>
    <w:rsid w:val="00170AB1"/>
    <w:rsid w:val="00184821"/>
    <w:rsid w:val="0019307B"/>
    <w:rsid w:val="00193782"/>
    <w:rsid w:val="001A3774"/>
    <w:rsid w:val="001C3989"/>
    <w:rsid w:val="001F0EC2"/>
    <w:rsid w:val="00201D60"/>
    <w:rsid w:val="00236EF0"/>
    <w:rsid w:val="00237141"/>
    <w:rsid w:val="00237FAE"/>
    <w:rsid w:val="00251ED3"/>
    <w:rsid w:val="00251EEF"/>
    <w:rsid w:val="00277D8E"/>
    <w:rsid w:val="002823B4"/>
    <w:rsid w:val="00285802"/>
    <w:rsid w:val="00290431"/>
    <w:rsid w:val="002A143A"/>
    <w:rsid w:val="002A6D42"/>
    <w:rsid w:val="002B7E26"/>
    <w:rsid w:val="002C54A2"/>
    <w:rsid w:val="002C7950"/>
    <w:rsid w:val="002D273A"/>
    <w:rsid w:val="002D5108"/>
    <w:rsid w:val="003140CF"/>
    <w:rsid w:val="0033065E"/>
    <w:rsid w:val="0035215B"/>
    <w:rsid w:val="00376B85"/>
    <w:rsid w:val="0038084E"/>
    <w:rsid w:val="00380C61"/>
    <w:rsid w:val="00382917"/>
    <w:rsid w:val="00382DF2"/>
    <w:rsid w:val="003915A1"/>
    <w:rsid w:val="003A32EB"/>
    <w:rsid w:val="003A3FAF"/>
    <w:rsid w:val="003A7AEA"/>
    <w:rsid w:val="003A7DB8"/>
    <w:rsid w:val="003D19F4"/>
    <w:rsid w:val="003F7160"/>
    <w:rsid w:val="00402B28"/>
    <w:rsid w:val="0041338A"/>
    <w:rsid w:val="004137E9"/>
    <w:rsid w:val="00416C65"/>
    <w:rsid w:val="00420D57"/>
    <w:rsid w:val="004322C6"/>
    <w:rsid w:val="004372FB"/>
    <w:rsid w:val="00443AD4"/>
    <w:rsid w:val="004442FF"/>
    <w:rsid w:val="00461039"/>
    <w:rsid w:val="00465F85"/>
    <w:rsid w:val="00470C2A"/>
    <w:rsid w:val="00470CB8"/>
    <w:rsid w:val="004A0243"/>
    <w:rsid w:val="004C47B3"/>
    <w:rsid w:val="004E16F1"/>
    <w:rsid w:val="004E43C7"/>
    <w:rsid w:val="004F4C91"/>
    <w:rsid w:val="00506BF9"/>
    <w:rsid w:val="00520CB8"/>
    <w:rsid w:val="005223FD"/>
    <w:rsid w:val="00523462"/>
    <w:rsid w:val="005347B4"/>
    <w:rsid w:val="005619A8"/>
    <w:rsid w:val="0058741E"/>
    <w:rsid w:val="00595D65"/>
    <w:rsid w:val="005A3A9A"/>
    <w:rsid w:val="005C042E"/>
    <w:rsid w:val="005C5762"/>
    <w:rsid w:val="005D6353"/>
    <w:rsid w:val="005F4DDB"/>
    <w:rsid w:val="006047F9"/>
    <w:rsid w:val="00640853"/>
    <w:rsid w:val="0064108F"/>
    <w:rsid w:val="00641AC9"/>
    <w:rsid w:val="00646675"/>
    <w:rsid w:val="00652B04"/>
    <w:rsid w:val="00657E03"/>
    <w:rsid w:val="00662C79"/>
    <w:rsid w:val="006735B9"/>
    <w:rsid w:val="0067514A"/>
    <w:rsid w:val="00677AF7"/>
    <w:rsid w:val="006A5B92"/>
    <w:rsid w:val="006E6216"/>
    <w:rsid w:val="00700338"/>
    <w:rsid w:val="007247BF"/>
    <w:rsid w:val="0073448C"/>
    <w:rsid w:val="00734F03"/>
    <w:rsid w:val="00736080"/>
    <w:rsid w:val="00744983"/>
    <w:rsid w:val="00746165"/>
    <w:rsid w:val="007666DB"/>
    <w:rsid w:val="007A38F8"/>
    <w:rsid w:val="007A53A0"/>
    <w:rsid w:val="007B645A"/>
    <w:rsid w:val="007E34F9"/>
    <w:rsid w:val="007F55E5"/>
    <w:rsid w:val="00807A0D"/>
    <w:rsid w:val="0083710C"/>
    <w:rsid w:val="00847D08"/>
    <w:rsid w:val="00851396"/>
    <w:rsid w:val="00855A82"/>
    <w:rsid w:val="0086349F"/>
    <w:rsid w:val="00866787"/>
    <w:rsid w:val="00871558"/>
    <w:rsid w:val="00871D02"/>
    <w:rsid w:val="00875B0A"/>
    <w:rsid w:val="00887BD1"/>
    <w:rsid w:val="00893E00"/>
    <w:rsid w:val="00895636"/>
    <w:rsid w:val="008B12C3"/>
    <w:rsid w:val="008B20BB"/>
    <w:rsid w:val="008C6C69"/>
    <w:rsid w:val="008D443D"/>
    <w:rsid w:val="0090214C"/>
    <w:rsid w:val="00906177"/>
    <w:rsid w:val="00917998"/>
    <w:rsid w:val="0092028B"/>
    <w:rsid w:val="00923729"/>
    <w:rsid w:val="00933CCC"/>
    <w:rsid w:val="00943027"/>
    <w:rsid w:val="00957B4C"/>
    <w:rsid w:val="00967CFC"/>
    <w:rsid w:val="0097228E"/>
    <w:rsid w:val="0097640E"/>
    <w:rsid w:val="0098379A"/>
    <w:rsid w:val="00986670"/>
    <w:rsid w:val="00994931"/>
    <w:rsid w:val="00997C07"/>
    <w:rsid w:val="009A3467"/>
    <w:rsid w:val="009A7821"/>
    <w:rsid w:val="009D4712"/>
    <w:rsid w:val="009D77FA"/>
    <w:rsid w:val="00A14090"/>
    <w:rsid w:val="00A159BD"/>
    <w:rsid w:val="00A16FA0"/>
    <w:rsid w:val="00A21E75"/>
    <w:rsid w:val="00A35F07"/>
    <w:rsid w:val="00A507C8"/>
    <w:rsid w:val="00A54C5B"/>
    <w:rsid w:val="00A65401"/>
    <w:rsid w:val="00A72F1D"/>
    <w:rsid w:val="00A75856"/>
    <w:rsid w:val="00A81625"/>
    <w:rsid w:val="00A90F30"/>
    <w:rsid w:val="00AB2B92"/>
    <w:rsid w:val="00AB5458"/>
    <w:rsid w:val="00AD0599"/>
    <w:rsid w:val="00AD38C1"/>
    <w:rsid w:val="00AE0FE6"/>
    <w:rsid w:val="00AE1DAF"/>
    <w:rsid w:val="00AE26A8"/>
    <w:rsid w:val="00AE3788"/>
    <w:rsid w:val="00AF43DD"/>
    <w:rsid w:val="00AF6A70"/>
    <w:rsid w:val="00B01E54"/>
    <w:rsid w:val="00B06B07"/>
    <w:rsid w:val="00B132FC"/>
    <w:rsid w:val="00B237F7"/>
    <w:rsid w:val="00B50CBD"/>
    <w:rsid w:val="00B6036F"/>
    <w:rsid w:val="00B63910"/>
    <w:rsid w:val="00BA0D67"/>
    <w:rsid w:val="00BA5E5B"/>
    <w:rsid w:val="00BA6122"/>
    <w:rsid w:val="00BB0981"/>
    <w:rsid w:val="00BB2FF2"/>
    <w:rsid w:val="00BC5D85"/>
    <w:rsid w:val="00BF5175"/>
    <w:rsid w:val="00BF6CDD"/>
    <w:rsid w:val="00C004D9"/>
    <w:rsid w:val="00C059ED"/>
    <w:rsid w:val="00C14BFE"/>
    <w:rsid w:val="00C25AC2"/>
    <w:rsid w:val="00C4012C"/>
    <w:rsid w:val="00C627D8"/>
    <w:rsid w:val="00C63E50"/>
    <w:rsid w:val="00C920C0"/>
    <w:rsid w:val="00CC11E5"/>
    <w:rsid w:val="00CC4242"/>
    <w:rsid w:val="00CD040D"/>
    <w:rsid w:val="00CD4907"/>
    <w:rsid w:val="00CF717F"/>
    <w:rsid w:val="00CF7D5C"/>
    <w:rsid w:val="00D068B1"/>
    <w:rsid w:val="00D24B32"/>
    <w:rsid w:val="00D25101"/>
    <w:rsid w:val="00D32A12"/>
    <w:rsid w:val="00D33C26"/>
    <w:rsid w:val="00D64502"/>
    <w:rsid w:val="00D659ED"/>
    <w:rsid w:val="00D72A7C"/>
    <w:rsid w:val="00D7604B"/>
    <w:rsid w:val="00D84D65"/>
    <w:rsid w:val="00DA0C27"/>
    <w:rsid w:val="00DA304C"/>
    <w:rsid w:val="00DA3B70"/>
    <w:rsid w:val="00DB3776"/>
    <w:rsid w:val="00DB57C0"/>
    <w:rsid w:val="00DD2E88"/>
    <w:rsid w:val="00DD5915"/>
    <w:rsid w:val="00DE1EE3"/>
    <w:rsid w:val="00DE7F4F"/>
    <w:rsid w:val="00DF0695"/>
    <w:rsid w:val="00E00B2B"/>
    <w:rsid w:val="00E2525F"/>
    <w:rsid w:val="00E652E3"/>
    <w:rsid w:val="00E733A9"/>
    <w:rsid w:val="00E81D0C"/>
    <w:rsid w:val="00E864F1"/>
    <w:rsid w:val="00E939D2"/>
    <w:rsid w:val="00EA7996"/>
    <w:rsid w:val="00EB6B4A"/>
    <w:rsid w:val="00EC332E"/>
    <w:rsid w:val="00ED7786"/>
    <w:rsid w:val="00F00B31"/>
    <w:rsid w:val="00F13849"/>
    <w:rsid w:val="00F2395D"/>
    <w:rsid w:val="00F25F8F"/>
    <w:rsid w:val="00F316AD"/>
    <w:rsid w:val="00F324A1"/>
    <w:rsid w:val="00F80C34"/>
    <w:rsid w:val="00F86D15"/>
    <w:rsid w:val="00FB6BCF"/>
    <w:rsid w:val="00FC2637"/>
    <w:rsid w:val="00FC697D"/>
    <w:rsid w:val="00FE0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37BF"/>
  <w15:chartTrackingRefBased/>
  <w15:docId w15:val="{C150BCBE-DF0C-406D-BBED-7DF0331F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DB"/>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DB"/>
    <w:pPr>
      <w:ind w:left="720"/>
      <w:contextualSpacing/>
    </w:pPr>
  </w:style>
  <w:style w:type="character" w:styleId="Hyperlink">
    <w:name w:val="Hyperlink"/>
    <w:basedOn w:val="DefaultParagraphFont"/>
    <w:uiPriority w:val="99"/>
    <w:unhideWhenUsed/>
    <w:rsid w:val="005F4DDB"/>
    <w:rPr>
      <w:color w:val="0563C1" w:themeColor="hyperlink"/>
      <w:u w:val="single"/>
    </w:rPr>
  </w:style>
  <w:style w:type="character" w:styleId="CommentReference">
    <w:name w:val="annotation reference"/>
    <w:basedOn w:val="DefaultParagraphFont"/>
    <w:uiPriority w:val="99"/>
    <w:semiHidden/>
    <w:unhideWhenUsed/>
    <w:rsid w:val="005F4DDB"/>
    <w:rPr>
      <w:sz w:val="16"/>
      <w:szCs w:val="16"/>
    </w:rPr>
  </w:style>
  <w:style w:type="paragraph" w:styleId="CommentText">
    <w:name w:val="annotation text"/>
    <w:basedOn w:val="Normal"/>
    <w:link w:val="CommentTextChar"/>
    <w:uiPriority w:val="99"/>
    <w:unhideWhenUsed/>
    <w:rsid w:val="005F4DDB"/>
    <w:pPr>
      <w:spacing w:line="240" w:lineRule="auto"/>
    </w:pPr>
    <w:rPr>
      <w:sz w:val="20"/>
      <w:szCs w:val="20"/>
    </w:rPr>
  </w:style>
  <w:style w:type="character" w:customStyle="1" w:styleId="CommentTextChar">
    <w:name w:val="Comment Text Char"/>
    <w:basedOn w:val="DefaultParagraphFont"/>
    <w:link w:val="CommentText"/>
    <w:uiPriority w:val="99"/>
    <w:rsid w:val="005F4DDB"/>
    <w:rPr>
      <w:rFonts w:asciiTheme="minorHAnsi" w:hAnsiTheme="minorHAnsi"/>
      <w:sz w:val="20"/>
      <w:szCs w:val="20"/>
    </w:rPr>
  </w:style>
  <w:style w:type="table" w:styleId="TableGrid">
    <w:name w:val="Table Grid"/>
    <w:basedOn w:val="TableNormal"/>
    <w:uiPriority w:val="59"/>
    <w:rsid w:val="005F4DDB"/>
    <w:pPr>
      <w:spacing w:after="0" w:line="240" w:lineRule="auto"/>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DDB"/>
    <w:rPr>
      <w:rFonts w:asciiTheme="minorHAnsi" w:hAnsiTheme="minorHAnsi"/>
    </w:rPr>
  </w:style>
  <w:style w:type="paragraph" w:styleId="Footer">
    <w:name w:val="footer"/>
    <w:basedOn w:val="Normal"/>
    <w:link w:val="FooterChar"/>
    <w:uiPriority w:val="99"/>
    <w:unhideWhenUsed/>
    <w:rsid w:val="005F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DDB"/>
    <w:rPr>
      <w:rFonts w:asciiTheme="minorHAnsi" w:hAnsiTheme="minorHAnsi"/>
    </w:rPr>
  </w:style>
  <w:style w:type="paragraph" w:styleId="BalloonText">
    <w:name w:val="Balloon Text"/>
    <w:basedOn w:val="Normal"/>
    <w:link w:val="BalloonTextChar"/>
    <w:uiPriority w:val="99"/>
    <w:semiHidden/>
    <w:unhideWhenUsed/>
    <w:rsid w:val="005F4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4DDB"/>
    <w:rPr>
      <w:b/>
      <w:bCs/>
    </w:rPr>
  </w:style>
  <w:style w:type="character" w:customStyle="1" w:styleId="CommentSubjectChar">
    <w:name w:val="Comment Subject Char"/>
    <w:basedOn w:val="CommentTextChar"/>
    <w:link w:val="CommentSubject"/>
    <w:uiPriority w:val="99"/>
    <w:semiHidden/>
    <w:rsid w:val="005F4DDB"/>
    <w:rPr>
      <w:rFonts w:asciiTheme="minorHAnsi" w:hAnsiTheme="minorHAnsi"/>
      <w:b/>
      <w:bCs/>
      <w:sz w:val="20"/>
      <w:szCs w:val="20"/>
    </w:rPr>
  </w:style>
  <w:style w:type="paragraph" w:styleId="Revision">
    <w:name w:val="Revision"/>
    <w:hidden/>
    <w:uiPriority w:val="99"/>
    <w:semiHidden/>
    <w:rsid w:val="00470CB8"/>
    <w:pPr>
      <w:spacing w:after="0" w:line="240" w:lineRule="auto"/>
    </w:pPr>
    <w:rPr>
      <w:rFonts w:asciiTheme="minorHAnsi" w:hAnsiTheme="minorHAnsi"/>
    </w:rPr>
  </w:style>
  <w:style w:type="character" w:styleId="UnresolvedMention">
    <w:name w:val="Unresolved Mention"/>
    <w:basedOn w:val="DefaultParagraphFont"/>
    <w:uiPriority w:val="99"/>
    <w:semiHidden/>
    <w:unhideWhenUsed/>
    <w:rsid w:val="00F25F8F"/>
    <w:rPr>
      <w:color w:val="605E5C"/>
      <w:shd w:val="clear" w:color="auto" w:fill="E1DFDD"/>
    </w:rPr>
  </w:style>
  <w:style w:type="character" w:styleId="FollowedHyperlink">
    <w:name w:val="FollowedHyperlink"/>
    <w:basedOn w:val="DefaultParagraphFont"/>
    <w:uiPriority w:val="99"/>
    <w:semiHidden/>
    <w:unhideWhenUsed/>
    <w:rsid w:val="00CD040D"/>
    <w:rPr>
      <w:color w:val="954F72" w:themeColor="followedHyperlink"/>
      <w:u w:val="single"/>
    </w:rPr>
  </w:style>
  <w:style w:type="paragraph" w:styleId="HTMLPreformatted">
    <w:name w:val="HTML Preformatted"/>
    <w:basedOn w:val="Normal"/>
    <w:link w:val="HTMLPreformattedChar"/>
    <w:uiPriority w:val="99"/>
    <w:semiHidden/>
    <w:unhideWhenUsed/>
    <w:rsid w:val="00DE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E1EE3"/>
    <w:rPr>
      <w:rFonts w:ascii="Courier New" w:eastAsia="Times New Roman" w:hAnsi="Courier New" w:cs="Courier New"/>
      <w:sz w:val="20"/>
      <w:szCs w:val="20"/>
      <w:lang w:eastAsia="en-GB"/>
    </w:rPr>
  </w:style>
  <w:style w:type="character" w:customStyle="1" w:styleId="y2iqfc">
    <w:name w:val="y2iqfc"/>
    <w:basedOn w:val="DefaultParagraphFont"/>
    <w:rsid w:val="00DE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82552">
      <w:bodyDiv w:val="1"/>
      <w:marLeft w:val="0"/>
      <w:marRight w:val="0"/>
      <w:marTop w:val="0"/>
      <w:marBottom w:val="0"/>
      <w:divBdr>
        <w:top w:val="none" w:sz="0" w:space="0" w:color="auto"/>
        <w:left w:val="none" w:sz="0" w:space="0" w:color="auto"/>
        <w:bottom w:val="none" w:sz="0" w:space="0" w:color="auto"/>
        <w:right w:val="none" w:sz="0" w:space="0" w:color="auto"/>
      </w:divBdr>
    </w:div>
    <w:div w:id="571893094">
      <w:bodyDiv w:val="1"/>
      <w:marLeft w:val="0"/>
      <w:marRight w:val="0"/>
      <w:marTop w:val="0"/>
      <w:marBottom w:val="0"/>
      <w:divBdr>
        <w:top w:val="none" w:sz="0" w:space="0" w:color="auto"/>
        <w:left w:val="none" w:sz="0" w:space="0" w:color="auto"/>
        <w:bottom w:val="none" w:sz="0" w:space="0" w:color="auto"/>
        <w:right w:val="none" w:sz="0" w:space="0" w:color="auto"/>
      </w:divBdr>
    </w:div>
    <w:div w:id="641234613">
      <w:bodyDiv w:val="1"/>
      <w:marLeft w:val="0"/>
      <w:marRight w:val="0"/>
      <w:marTop w:val="0"/>
      <w:marBottom w:val="0"/>
      <w:divBdr>
        <w:top w:val="none" w:sz="0" w:space="0" w:color="auto"/>
        <w:left w:val="none" w:sz="0" w:space="0" w:color="auto"/>
        <w:bottom w:val="none" w:sz="0" w:space="0" w:color="auto"/>
        <w:right w:val="none" w:sz="0" w:space="0" w:color="auto"/>
      </w:divBdr>
    </w:div>
    <w:div w:id="1233544327">
      <w:bodyDiv w:val="1"/>
      <w:marLeft w:val="0"/>
      <w:marRight w:val="0"/>
      <w:marTop w:val="0"/>
      <w:marBottom w:val="0"/>
      <w:divBdr>
        <w:top w:val="none" w:sz="0" w:space="0" w:color="auto"/>
        <w:left w:val="none" w:sz="0" w:space="0" w:color="auto"/>
        <w:bottom w:val="none" w:sz="0" w:space="0" w:color="auto"/>
        <w:right w:val="none" w:sz="0" w:space="0" w:color="auto"/>
      </w:divBdr>
      <w:divsChild>
        <w:div w:id="549148092">
          <w:marLeft w:val="0"/>
          <w:marRight w:val="0"/>
          <w:marTop w:val="0"/>
          <w:marBottom w:val="0"/>
          <w:divBdr>
            <w:top w:val="none" w:sz="0" w:space="0" w:color="auto"/>
            <w:left w:val="none" w:sz="0" w:space="0" w:color="auto"/>
            <w:bottom w:val="none" w:sz="0" w:space="0" w:color="auto"/>
            <w:right w:val="none" w:sz="0" w:space="0" w:color="auto"/>
          </w:divBdr>
          <w:divsChild>
            <w:div w:id="1935160935">
              <w:marLeft w:val="0"/>
              <w:marRight w:val="0"/>
              <w:marTop w:val="0"/>
              <w:marBottom w:val="0"/>
              <w:divBdr>
                <w:top w:val="none" w:sz="0" w:space="0" w:color="auto"/>
                <w:left w:val="none" w:sz="0" w:space="0" w:color="auto"/>
                <w:bottom w:val="none" w:sz="0" w:space="0" w:color="auto"/>
                <w:right w:val="none" w:sz="0" w:space="0" w:color="auto"/>
              </w:divBdr>
            </w:div>
          </w:divsChild>
        </w:div>
        <w:div w:id="1212809341">
          <w:marLeft w:val="0"/>
          <w:marRight w:val="0"/>
          <w:marTop w:val="0"/>
          <w:marBottom w:val="0"/>
          <w:divBdr>
            <w:top w:val="none" w:sz="0" w:space="0" w:color="auto"/>
            <w:left w:val="none" w:sz="0" w:space="0" w:color="auto"/>
            <w:bottom w:val="none" w:sz="0" w:space="0" w:color="auto"/>
            <w:right w:val="none" w:sz="0" w:space="0" w:color="auto"/>
          </w:divBdr>
          <w:divsChild>
            <w:div w:id="1058551000">
              <w:marLeft w:val="0"/>
              <w:marRight w:val="0"/>
              <w:marTop w:val="0"/>
              <w:marBottom w:val="0"/>
              <w:divBdr>
                <w:top w:val="none" w:sz="0" w:space="0" w:color="auto"/>
                <w:left w:val="none" w:sz="0" w:space="0" w:color="auto"/>
                <w:bottom w:val="none" w:sz="0" w:space="0" w:color="auto"/>
                <w:right w:val="none" w:sz="0" w:space="0" w:color="auto"/>
              </w:divBdr>
              <w:divsChild>
                <w:div w:id="92753043">
                  <w:marLeft w:val="0"/>
                  <w:marRight w:val="0"/>
                  <w:marTop w:val="0"/>
                  <w:marBottom w:val="0"/>
                  <w:divBdr>
                    <w:top w:val="none" w:sz="0" w:space="0" w:color="auto"/>
                    <w:left w:val="none" w:sz="0" w:space="0" w:color="auto"/>
                    <w:bottom w:val="none" w:sz="0" w:space="0" w:color="auto"/>
                    <w:right w:val="none" w:sz="0" w:space="0" w:color="auto"/>
                  </w:divBdr>
                  <w:divsChild>
                    <w:div w:id="5971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56615">
      <w:bodyDiv w:val="1"/>
      <w:marLeft w:val="0"/>
      <w:marRight w:val="0"/>
      <w:marTop w:val="0"/>
      <w:marBottom w:val="0"/>
      <w:divBdr>
        <w:top w:val="none" w:sz="0" w:space="0" w:color="auto"/>
        <w:left w:val="none" w:sz="0" w:space="0" w:color="auto"/>
        <w:bottom w:val="none" w:sz="0" w:space="0" w:color="auto"/>
        <w:right w:val="none" w:sz="0" w:space="0" w:color="auto"/>
      </w:divBdr>
    </w:div>
    <w:div w:id="16194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tyn.gov.wales/document/travel-and-subsistence-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martsurvey.co.uk/s/0PX02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igwyddiadau@estyn.llyw.cym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artsurvey.co.uk/s/0PX0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vents Standard Document" ma:contentTypeID="0x01010069B7F28148DAC946992E412E0943283B2E0073DC8607F6881B4BA39B7E662098AA4B" ma:contentTypeVersion="26" ma:contentTypeDescription="" ma:contentTypeScope="" ma:versionID="5d887dc3203b761e7ce754ba5f57c8c2">
  <xsd:schema xmlns:xsd="http://www.w3.org/2001/XMLSchema" xmlns:xs="http://www.w3.org/2001/XMLSchema" xmlns:p="http://schemas.microsoft.com/office/2006/metadata/properties" xmlns:ns2="66cfced3-2252-43f8-a5d2-c26605d67d19" xmlns:ns3="fd4cccd7-3e3a-4884-8473-893f30b772e8" xmlns:ns4="73669ad3-b4fb-4f7f-b0ca-cc7e31c5aa6b" targetNamespace="http://schemas.microsoft.com/office/2006/metadata/properties" ma:root="true" ma:fieldsID="e4dc80dcbd541dec47bc335e2a51cf54" ns2:_="" ns3:_="" ns4:_="">
    <xsd:import namespace="66cfced3-2252-43f8-a5d2-c26605d67d19"/>
    <xsd:import namespace="fd4cccd7-3e3a-4884-8473-893f30b772e8"/>
    <xsd:import namespace="73669ad3-b4fb-4f7f-b0ca-cc7e31c5aa6b"/>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2:b6bad8d7342d4cc5ae5d0cd685ebd519" minOccurs="0"/>
                <xsd:element ref="ns2:TaxCatchAll" minOccurs="0"/>
                <xsd:element ref="ns2:TaxCatchAllLabel" minOccurs="0"/>
                <xsd:element ref="ns2:Financial_x0020_Year_x003a_Year" minOccurs="0"/>
                <xsd:element ref="ns3:System_x0020_-_x0020_EV"/>
                <xsd:element ref="ns3:Process_x0020_-_x0020_EV"/>
                <xsd:element ref="ns2:Sector" minOccurs="0"/>
                <xsd:element ref="ns4:Type_x0020_of_x0020_Event" minOccurs="0"/>
                <xsd:element ref="ns2:Inspector_x0020_Type" minOccurs="0"/>
                <xsd:element ref="ns4:_x0031_st_x0020_Day_x0020_of_x0020_training" minOccurs="0"/>
                <xsd:element ref="ns2:COBAS_x0020_Event_x0020_ID" minOccurs="0"/>
                <xsd:element ref="ns4:Venue_x0020_Name" minOccurs="0"/>
                <xsd:element ref="ns3:Cygnum_x0020_Event_x0020_ID" minOccurs="0"/>
                <xsd:element ref="ns3:WF_x0020__x002d__x0020_Cobas_x0020_Event_x0020_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b6bad8d7342d4cc5ae5d0cd685ebd519" ma:index="9" nillable="true" ma:taxonomy="true" ma:internalName="b6bad8d7342d4cc5ae5d0cd685ebd519" ma:taxonomyFieldName="Estyn_x0020_Language" ma:displayName="Estyn Language" ma:readOnly="false"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Financial_x0020_Year_x003a_Year" ma:index="15" nillable="true" ma:displayName="Financial Year:Year" ma:list="{759f79c4-35ae-40ba-8949-752abbfd094f}" ma:internalName="Financial_x0020_Year_x003A_Year" ma:readOnly="true" ma:showField="Year" ma:web="66cfced3-2252-43f8-a5d2-c26605d67d19">
      <xsd:simpleType>
        <xsd:restriction base="dms:Lookup"/>
      </xsd:simpleType>
    </xsd:element>
    <xsd:element name="Sector" ma:index="20" nillable="true" ma:displayName="Sector" ma:format="Dropdown" ma:internalName="Sector" ma:readOnly="false">
      <xsd:simpleType>
        <xsd:restriction base="dms:Choice">
          <xsd:enumeration value="Adult Community Learning"/>
          <xsd:enumeration value="Careers"/>
          <xsd:enumeration value="Curriculum Assessment"/>
          <xsd:enumeration value="FE"/>
          <xsd:enumeration value="Independent"/>
          <xsd:enumeration value="Independent Special"/>
          <xsd:enumeration value="Independent Special College"/>
          <xsd:enumeration value="Local Authority"/>
          <xsd:enumeration value="Non-Maintained Nurseries"/>
          <xsd:enumeration value="Maintained Nurseries"/>
          <xsd:enumeration value="Offender Learning"/>
          <xsd:enumeration value="Primary"/>
          <xsd:enumeration value="Pupil Referral Unit"/>
          <xsd:enumeration value="Secondary"/>
          <xsd:enumeration value="Special"/>
          <xsd:enumeration value="Teacher Education and Training"/>
          <xsd:enumeration value="Welsh for Adults"/>
          <xsd:enumeration value="Work Based Learning"/>
          <xsd:enumeration value="Other/Non specific"/>
          <xsd:enumeration value="X-Sector (Cross-Sector)"/>
        </xsd:restriction>
      </xsd:simpleType>
    </xsd:element>
    <xsd:element name="Inspector_x0020_Type" ma:index="22" nillable="true" ma:displayName="Inspector Type" ma:format="Dropdown" ma:internalName="Inspector_x0020_Type" ma:readOnly="false">
      <xsd:simpleType>
        <xsd:restriction base="dms:Choice">
          <xsd:enumeration value="AA (Associate Assessors)"/>
          <xsd:enumeration value="AI (Additional inspectors)"/>
          <xsd:enumeration value="CA (Challenge Advisers)"/>
          <xsd:enumeration value="LA officers on EM visits"/>
          <xsd:enumeration value="LI (Lay inspectors)"/>
          <xsd:enumeration value="PI (Peer Inspectors)"/>
          <xsd:enumeration value="RgI (Registered Inspectors)"/>
          <xsd:enumeration value="RgNI (Registered Nursery Inspectors)"/>
          <xsd:enumeration value="SL (System Leader)"/>
          <xsd:enumeration value="HMI (Her Majesties Inspector)"/>
        </xsd:restriction>
      </xsd:simpleType>
    </xsd:element>
    <xsd:element name="COBAS_x0020_Event_x0020_ID" ma:index="24" nillable="true" ma:displayName="COBAS Event ID" ma:internalName="COBAS_x0020_Event_x0020_ID"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cccd7-3e3a-4884-8473-893f30b772e8" elementFormDefault="qualified">
    <xsd:import namespace="http://schemas.microsoft.com/office/2006/documentManagement/types"/>
    <xsd:import namespace="http://schemas.microsoft.com/office/infopath/2007/PartnerControls"/>
    <xsd:element name="System_x0020_-_x0020_EV" ma:index="18" ma:displayName="System - EV" ma:list="{589ea00f-dc7c-43d4-879c-4854b8487200}" ma:internalName="System_x0020__x002d__x0020_EV" ma:readOnly="false" ma:showField="Title" ma:web="73669ad3-b4fb-4f7f-b0ca-cc7e31c5aa6b">
      <xsd:simpleType>
        <xsd:restriction base="dms:Lookup"/>
      </xsd:simpleType>
    </xsd:element>
    <xsd:element name="Process_x0020_-_x0020_EV" ma:index="19" ma:displayName="Process - EV" ma:list="{de812b16-abc8-45eb-9203-c9ea817b4721}" ma:internalName="Process_x0020__x002d__x0020_EV" ma:readOnly="false" ma:showField="Title" ma:web="73669ad3-b4fb-4f7f-b0ca-cc7e31c5aa6b">
      <xsd:simpleType>
        <xsd:restriction base="dms:Lookup"/>
      </xsd:simpleType>
    </xsd:element>
    <xsd:element name="Cygnum_x0020_Event_x0020_ID" ma:index="26" nillable="true" ma:displayName="Cygnum Event ID" ma:internalName="Cygnum_x0020_Event_x0020_ID" ma:readOnly="false">
      <xsd:simpleType>
        <xsd:restriction base="dms:Text">
          <xsd:maxLength value="255"/>
        </xsd:restriction>
      </xsd:simpleType>
    </xsd:element>
    <xsd:element name="WF_x0020__x002d__x0020_Cobas_x0020_Event_x0020_ID" ma:index="27" nillable="true" ma:displayName="WF - Cobas Event ID" ma:internalName="WF_x0020__x002d__x0020_Cobas_x0020_Event_x0020_ID" ma:readOnly="false">
      <xsd:simpleType>
        <xsd:restriction base="dms:Text">
          <xsd:maxLength value="255"/>
        </xsd:restrict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669ad3-b4fb-4f7f-b0ca-cc7e31c5aa6b" elementFormDefault="qualified">
    <xsd:import namespace="http://schemas.microsoft.com/office/2006/documentManagement/types"/>
    <xsd:import namespace="http://schemas.microsoft.com/office/infopath/2007/PartnerControls"/>
    <xsd:element name="Type_x0020_of_x0020_Event" ma:index="21" nillable="true" ma:displayName="Type of Event" ma:format="Dropdown" ma:internalName="Type_x0020_of_x0020_Event" ma:readOnly="false">
      <xsd:simpleType>
        <xsd:restriction base="dms:Choice">
          <xsd:enumeration value="Initial"/>
          <xsd:enumeration value="Update &amp; routine"/>
          <xsd:enumeration value="Annual forums"/>
          <xsd:enumeration value="Building capacity"/>
          <xsd:enumeration value="Estyn forums"/>
        </xsd:restriction>
      </xsd:simpleType>
    </xsd:element>
    <xsd:element name="_x0031_st_x0020_Day_x0020_of_x0020_training" ma:index="23" nillable="true" ma:displayName="1st Day of training" ma:format="DateOnly" ma:internalName="_x0031_st_x0020_Day_x0020_of_x0020_training" ma:readOnly="false">
      <xsd:simpleType>
        <xsd:restriction base="dms:DateTime"/>
      </xsd:simpleType>
    </xsd:element>
    <xsd:element name="Venue_x0020_Name" ma:index="25" nillable="true" ma:displayName="Venue Name" ma:list="{53fcc5b0-c1cb-475d-81ea-173acda67e6e}" ma:internalName="Venue_x0020_Name" ma:readOnly="false" ma:showField="Venue_x0020_Name_x0020_for_x0020" ma:web="73669ad3-b4fb-4f7f-b0ca-cc7e31c5aa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_x0020__x0028_Welsh_x0029_ xmlns="66cfced3-2252-43f8-a5d2-c26605d67d19">28331 application pack</Title_x0020__x0028_Welsh_x0029_>
    <WF_x0020__x002d__x0020_Cobas_x0020_Event_x0020_ID xmlns="fd4cccd7-3e3a-4884-8473-893f30b772e8">28331</WF_x0020__x002d__x0020_Cobas_x0020_Event_x0020_ID>
    <b6bad8d7342d4cc5ae5d0cd685ebd519 xmlns="66cfced3-2252-43f8-a5d2-c26605d67d19">
      <Terms xmlns="http://schemas.microsoft.com/office/infopath/2007/PartnerControls"/>
    </b6bad8d7342d4cc5ae5d0cd685ebd519>
    <Calendar_x0020_Year xmlns="66cfced3-2252-43f8-a5d2-c26605d67d19">15</Calendar_x0020_Year>
    <Retention_x0020_Year xmlns="66cfced3-2252-43f8-a5d2-c26605d67d19" xsi:nil="true"/>
    <TaxCatchAll xmlns="66cfced3-2252-43f8-a5d2-c26605d67d19" xsi:nil="true"/>
    <Academic_x0020_Year xmlns="66cfced3-2252-43f8-a5d2-c26605d67d19" xsi:nil="true"/>
    <Cygnum_x0020_Event_x0020_ID xmlns="fd4cccd7-3e3a-4884-8473-893f30b772e8">28331</Cygnum_x0020_Event_x0020_ID>
    <Financial_x0020_Year xmlns="66cfced3-2252-43f8-a5d2-c26605d67d19" xsi:nil="true"/>
    <Venue_x0020_Name xmlns="73669ad3-b4fb-4f7f-b0ca-cc7e31c5aa6b" xsi:nil="true"/>
    <COBAS_x0020_Event_x0020_ID xmlns="66cfced3-2252-43f8-a5d2-c26605d67d19">28331</COBAS_x0020_Event_x0020_ID>
    <_x0031_st_x0020_Day_x0020_of_x0020_training xmlns="73669ad3-b4fb-4f7f-b0ca-cc7e31c5aa6b">2024-07-07T23:00:00+00:00</_x0031_st_x0020_Day_x0020_of_x0020_training>
    <System_x0020_-_x0020_EV xmlns="fd4cccd7-3e3a-4884-8473-893f30b772e8">1</System_x0020_-_x0020_EV>
    <Type_x0020_of_x0020_Event xmlns="73669ad3-b4fb-4f7f-b0ca-cc7e31c5aa6b">Initial</Type_x0020_of_x0020_Event>
    <Sector xmlns="66cfced3-2252-43f8-a5d2-c26605d67d19">Secondary</Sector>
    <Process_x0020_-_x0020_EV xmlns="fd4cccd7-3e3a-4884-8473-893f30b772e8">11</Process_x0020_-_x0020_EV>
    <SharedWithUsers xmlns="66cfced3-2252-43f8-a5d2-c26605d67d19">
      <UserInfo>
        <DisplayName>Richard Lloyd</DisplayName>
        <AccountId>57</AccountId>
        <AccountType/>
      </UserInfo>
      <UserInfo>
        <DisplayName>Charlie Bollaan</DisplayName>
        <AccountId>13129</AccountId>
        <AccountType/>
      </UserInfo>
      <UserInfo>
        <DisplayName>Bethan Jones</DisplayName>
        <AccountId>81</AccountId>
        <AccountType/>
      </UserInfo>
      <UserInfo>
        <DisplayName>Louise Yau</DisplayName>
        <AccountId>9699</AccountId>
        <AccountType/>
      </UserInfo>
      <UserInfo>
        <DisplayName>Gina Rathbone</DisplayName>
        <AccountId>39</AccountId>
        <AccountType/>
      </UserInfo>
      <UserInfo>
        <DisplayName>Kimberley Gilling</DisplayName>
        <AccountId>13012</AccountId>
        <AccountType/>
      </UserInfo>
      <UserInfo>
        <DisplayName>Paige Jones</DisplayName>
        <AccountId>12258</AccountId>
        <AccountType/>
      </UserInfo>
      <UserInfo>
        <DisplayName>James Cartwright</DisplayName>
        <AccountId>12257</AccountId>
        <AccountType/>
      </UserInfo>
    </SharedWithUsers>
    <Inspector_x0020_Type xmlns="66cfced3-2252-43f8-a5d2-c26605d67d19">PI (Peer Inspectors)</Inspector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92667-4887-4736-A348-94C3F6603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fd4cccd7-3e3a-4884-8473-893f30b772e8"/>
    <ds:schemaRef ds:uri="73669ad3-b4fb-4f7f-b0ca-cc7e31c5a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B4414-3F5F-4527-806D-DCD1E5FCBA3C}">
  <ds:schemaRefs>
    <ds:schemaRef ds:uri="http://schemas.microsoft.com/office/2006/metadata/properties"/>
    <ds:schemaRef ds:uri="http://schemas.microsoft.com/office/infopath/2007/PartnerControls"/>
    <ds:schemaRef ds:uri="66cfced3-2252-43f8-a5d2-c26605d67d19"/>
    <ds:schemaRef ds:uri="fd4cccd7-3e3a-4884-8473-893f30b772e8"/>
    <ds:schemaRef ds:uri="73669ad3-b4fb-4f7f-b0ca-cc7e31c5aa6b"/>
  </ds:schemaRefs>
</ds:datastoreItem>
</file>

<file path=customXml/itemProps3.xml><?xml version="1.0" encoding="utf-8"?>
<ds:datastoreItem xmlns:ds="http://schemas.openxmlformats.org/officeDocument/2006/customXml" ds:itemID="{85FA0E03-23A7-4F64-B95F-7DA435E835E3}">
  <ds:schemaRefs>
    <ds:schemaRef ds:uri="http://schemas.openxmlformats.org/officeDocument/2006/bibliography"/>
  </ds:schemaRefs>
</ds:datastoreItem>
</file>

<file path=customXml/itemProps4.xml><?xml version="1.0" encoding="utf-8"?>
<ds:datastoreItem xmlns:ds="http://schemas.openxmlformats.org/officeDocument/2006/customXml" ds:itemID="{E78A2275-1ACD-4E74-8603-253EB9945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28331 application pack</vt:lpstr>
    </vt:vector>
  </TitlesOfParts>
  <Company>Estyn</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28331 application pack</dc:title>
  <dc:subject/>
  <dc:creator>Zoe Grenfell</dc:creator>
  <cp:keywords/>
  <dc:description/>
  <cp:lastModifiedBy>Catherine Hedges</cp:lastModifiedBy>
  <cp:revision>22</cp:revision>
  <cp:lastPrinted>2018-11-20T15:56:00Z</cp:lastPrinted>
  <dcterms:created xsi:type="dcterms:W3CDTF">2024-02-19T20:29:00Z</dcterms:created>
  <dcterms:modified xsi:type="dcterms:W3CDTF">2024-03-13T13:56:00Z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0x01010069B7F28148DAC946992E412E0943283B2E0073DC8607F6881B4BA39B7E662098AA4B</vt:lpwstr>
  </property>
  <property fmtid="{D5CDD505-2E9C-101B-9397-08002B2CF9AE}" pid="3" name="Estyn_x0020_Language">
    <vt:lpwstr/>
  </property>
  <property fmtid="{D5CDD505-2E9C-101B-9397-08002B2CF9AE}" pid="4" name="Estyn Language">
    <vt:lpwstr/>
  </property>
  <property fmtid="{D5CDD505-2E9C-101B-9397-08002B2CF9AE}" pid="5" name="Enw'r Hyfforddiant">
    <vt:lpwstr/>
  </property>
  <property fmtid="{D5CDD505-2E9C-101B-9397-08002B2CF9AE}" pid="6" name="Cobas copy">
    <vt:lpwstr/>
  </property>
  <property fmtid="{D5CDD505-2E9C-101B-9397-08002B2CF9AE}" pid="7" name="Name of Training">
    <vt:lpwstr/>
  </property>
  <property fmtid="{D5CDD505-2E9C-101B-9397-08002B2CF9AE}" pid="8" name="WF - Cobas Code">
    <vt:lpwstr/>
  </property>
  <property fmtid="{D5CDD505-2E9C-101B-9397-08002B2CF9AE}" pid="9" name="Lead HMI">
    <vt:lpwstr/>
  </property>
  <property fmtid="{D5CDD505-2E9C-101B-9397-08002B2CF9AE}" pid="10" name="SP Migration - Clean up">
    <vt:lpwstr>02. Archive (Data will be migrated into a read only area)</vt:lpwstr>
  </property>
  <property fmtid="{D5CDD505-2E9C-101B-9397-08002B2CF9AE}" pid="11" name="GrammarlyDocumentId">
    <vt:lpwstr>60b3f1c66a0ae568ff0d4e50201e82f1ad378c30a20a24e79e9c4516e867593c</vt:lpwstr>
  </property>
  <property fmtid="{D5CDD505-2E9C-101B-9397-08002B2CF9AE}" pid="12" name="COBAS Event ID">
    <vt:lpwstr>28138</vt:lpwstr>
  </property>
  <property fmtid="{D5CDD505-2E9C-101B-9397-08002B2CF9AE}" pid="13" name="1st Day of training">
    <vt:filetime>2024-07-07T23:00:00Z</vt:filetime>
  </property>
  <property fmtid="{D5CDD505-2E9C-101B-9397-08002B2CF9AE}" pid="14" name="System - EV">
    <vt:lpwstr>1</vt:lpwstr>
  </property>
  <property fmtid="{D5CDD505-2E9C-101B-9397-08002B2CF9AE}" pid="15" name="Type of Event">
    <vt:lpwstr>Initial</vt:lpwstr>
  </property>
  <property fmtid="{D5CDD505-2E9C-101B-9397-08002B2CF9AE}" pid="16" name="Sector">
    <vt:lpwstr>Secondary</vt:lpwstr>
  </property>
  <property fmtid="{D5CDD505-2E9C-101B-9397-08002B2CF9AE}" pid="17" name="Process - EV">
    <vt:lpwstr>11</vt:lpwstr>
  </property>
  <property fmtid="{D5CDD505-2E9C-101B-9397-08002B2CF9AE}" pid="18" name="SharedWithUsers">
    <vt:lpwstr>57;#Richard Lloyd;#13129;#Charlie Bollaan;#81;#Bethan Jones;#9699;#Louise Yau;#39;#Gina Rathbone;#13012;#Kimberley Gilling;#12258;#Paige Jones</vt:lpwstr>
  </property>
  <property fmtid="{D5CDD505-2E9C-101B-9397-08002B2CF9AE}" pid="19" name="Inspector Type">
    <vt:lpwstr>PI (Peer Inspectors)</vt:lpwstr>
  </property>
</Properties>
</file>